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8470B" w14:textId="507035B0" w:rsidR="000312F4" w:rsidRPr="00CA6A98" w:rsidRDefault="001A1B63" w:rsidP="00405DA2">
      <w:pPr>
        <w:spacing w:line="320" w:lineRule="exact"/>
        <w:jc w:val="center"/>
        <w:rPr>
          <w:sz w:val="32"/>
          <w:szCs w:val="32"/>
        </w:rPr>
      </w:pPr>
      <w:r w:rsidRPr="00CA6A98">
        <w:rPr>
          <w:rFonts w:hint="eastAsia"/>
          <w:sz w:val="32"/>
          <w:szCs w:val="32"/>
        </w:rPr>
        <w:t>仕</w:t>
      </w:r>
      <w:r w:rsidR="00CA6A98">
        <w:rPr>
          <w:rFonts w:hint="eastAsia"/>
          <w:sz w:val="32"/>
          <w:szCs w:val="32"/>
        </w:rPr>
        <w:t xml:space="preserve">　</w:t>
      </w:r>
      <w:r w:rsidRPr="00CA6A98">
        <w:rPr>
          <w:rFonts w:hint="eastAsia"/>
          <w:sz w:val="32"/>
          <w:szCs w:val="32"/>
        </w:rPr>
        <w:t>様</w:t>
      </w:r>
      <w:r w:rsidR="00CA6A98">
        <w:rPr>
          <w:rFonts w:hint="eastAsia"/>
          <w:sz w:val="32"/>
          <w:szCs w:val="32"/>
        </w:rPr>
        <w:t xml:space="preserve">　</w:t>
      </w:r>
      <w:r w:rsidRPr="00CA6A98">
        <w:rPr>
          <w:rFonts w:hint="eastAsia"/>
          <w:sz w:val="32"/>
          <w:szCs w:val="32"/>
        </w:rPr>
        <w:t>書</w:t>
      </w:r>
    </w:p>
    <w:p w14:paraId="234A5D45" w14:textId="77777777" w:rsidR="00CA6A98" w:rsidRDefault="00CA6A98"/>
    <w:p w14:paraId="76E8E599" w14:textId="77777777" w:rsidR="001A1B63" w:rsidRPr="009145F9" w:rsidRDefault="001A1B63" w:rsidP="001A1B63">
      <w:pPr>
        <w:numPr>
          <w:ilvl w:val="0"/>
          <w:numId w:val="1"/>
        </w:numPr>
        <w:rPr>
          <w:color w:val="000000" w:themeColor="text1"/>
        </w:rPr>
      </w:pPr>
      <w:r w:rsidRPr="009145F9">
        <w:rPr>
          <w:rFonts w:hint="eastAsia"/>
          <w:color w:val="000000" w:themeColor="text1"/>
        </w:rPr>
        <w:t>件名</w:t>
      </w:r>
    </w:p>
    <w:p w14:paraId="5FBD0E00" w14:textId="65027BFD" w:rsidR="001A1B63" w:rsidRPr="009145F9" w:rsidRDefault="001A1B63" w:rsidP="001A1B63">
      <w:pPr>
        <w:rPr>
          <w:color w:val="000000" w:themeColor="text1"/>
        </w:rPr>
      </w:pPr>
      <w:r w:rsidRPr="009145F9">
        <w:rPr>
          <w:rFonts w:hint="eastAsia"/>
          <w:color w:val="000000" w:themeColor="text1"/>
        </w:rPr>
        <w:t xml:space="preserve">　　北区社会福祉協議会</w:t>
      </w:r>
      <w:r w:rsidR="00DE637C" w:rsidRPr="009145F9">
        <w:rPr>
          <w:rFonts w:hint="eastAsia"/>
          <w:color w:val="000000" w:themeColor="text1"/>
        </w:rPr>
        <w:t>高齢者紙おむつ支給事業</w:t>
      </w:r>
      <w:r w:rsidR="00FF6023" w:rsidRPr="009145F9">
        <w:rPr>
          <w:rFonts w:hint="eastAsia"/>
          <w:color w:val="000000" w:themeColor="text1"/>
        </w:rPr>
        <w:t>委託</w:t>
      </w:r>
    </w:p>
    <w:p w14:paraId="72CEF3BC" w14:textId="77777777" w:rsidR="001A1B63" w:rsidRPr="009145F9" w:rsidRDefault="001A1B63" w:rsidP="001A1B63">
      <w:pPr>
        <w:rPr>
          <w:color w:val="000000" w:themeColor="text1"/>
        </w:rPr>
      </w:pPr>
    </w:p>
    <w:p w14:paraId="0869560E" w14:textId="77777777" w:rsidR="001A1B63" w:rsidRPr="009145F9" w:rsidRDefault="001A1B63" w:rsidP="001A1B63">
      <w:pPr>
        <w:numPr>
          <w:ilvl w:val="0"/>
          <w:numId w:val="1"/>
        </w:numPr>
        <w:rPr>
          <w:color w:val="000000" w:themeColor="text1"/>
        </w:rPr>
      </w:pPr>
      <w:r w:rsidRPr="009145F9">
        <w:rPr>
          <w:rFonts w:hint="eastAsia"/>
          <w:color w:val="000000" w:themeColor="text1"/>
        </w:rPr>
        <w:t>納入場所</w:t>
      </w:r>
    </w:p>
    <w:p w14:paraId="4C171A25" w14:textId="77777777" w:rsidR="001A1B63" w:rsidRPr="009145F9" w:rsidRDefault="00813176" w:rsidP="00813176">
      <w:pPr>
        <w:ind w:left="420"/>
        <w:rPr>
          <w:color w:val="000000" w:themeColor="text1"/>
        </w:rPr>
      </w:pPr>
      <w:r w:rsidRPr="009145F9">
        <w:rPr>
          <w:rFonts w:hint="eastAsia"/>
          <w:color w:val="000000" w:themeColor="text1"/>
        </w:rPr>
        <w:t>北区内</w:t>
      </w:r>
      <w:r w:rsidR="001A1B63" w:rsidRPr="009145F9">
        <w:rPr>
          <w:rFonts w:hint="eastAsia"/>
          <w:color w:val="000000" w:themeColor="text1"/>
        </w:rPr>
        <w:t>の指定利用者</w:t>
      </w:r>
      <w:r w:rsidRPr="009145F9">
        <w:rPr>
          <w:rFonts w:hint="eastAsia"/>
          <w:color w:val="000000" w:themeColor="text1"/>
        </w:rPr>
        <w:t>宅</w:t>
      </w:r>
      <w:r w:rsidR="001A1B63" w:rsidRPr="009145F9">
        <w:rPr>
          <w:rFonts w:hint="eastAsia"/>
          <w:color w:val="000000" w:themeColor="text1"/>
        </w:rPr>
        <w:t>及び</w:t>
      </w:r>
      <w:r w:rsidR="009202EA" w:rsidRPr="009145F9">
        <w:rPr>
          <w:rFonts w:hint="eastAsia"/>
          <w:color w:val="000000" w:themeColor="text1"/>
        </w:rPr>
        <w:t>北区</w:t>
      </w:r>
      <w:r w:rsidR="001A1B63" w:rsidRPr="009145F9">
        <w:rPr>
          <w:rFonts w:hint="eastAsia"/>
          <w:color w:val="000000" w:themeColor="text1"/>
        </w:rPr>
        <w:t>社会福祉協議会（以下『</w:t>
      </w:r>
      <w:r w:rsidR="009202EA" w:rsidRPr="009145F9">
        <w:rPr>
          <w:rFonts w:hint="eastAsia"/>
          <w:color w:val="000000" w:themeColor="text1"/>
        </w:rPr>
        <w:t>北</w:t>
      </w:r>
      <w:r w:rsidR="001A1B63" w:rsidRPr="009145F9">
        <w:rPr>
          <w:rFonts w:hint="eastAsia"/>
          <w:color w:val="000000" w:themeColor="text1"/>
        </w:rPr>
        <w:t>社協』という）が指定する</w:t>
      </w:r>
      <w:r w:rsidR="009202EA" w:rsidRPr="009145F9">
        <w:rPr>
          <w:rFonts w:hint="eastAsia"/>
          <w:color w:val="000000" w:themeColor="text1"/>
        </w:rPr>
        <w:t>場所</w:t>
      </w:r>
    </w:p>
    <w:p w14:paraId="2D52ED16" w14:textId="77777777" w:rsidR="001A1B63" w:rsidRPr="009145F9" w:rsidRDefault="001A1B63" w:rsidP="001A1B63">
      <w:pPr>
        <w:rPr>
          <w:color w:val="000000" w:themeColor="text1"/>
        </w:rPr>
      </w:pPr>
    </w:p>
    <w:p w14:paraId="615E3131" w14:textId="77777777" w:rsidR="001A1B63" w:rsidRPr="009145F9" w:rsidRDefault="001A1B63" w:rsidP="001A1B63">
      <w:pPr>
        <w:numPr>
          <w:ilvl w:val="0"/>
          <w:numId w:val="1"/>
        </w:numPr>
        <w:rPr>
          <w:color w:val="000000" w:themeColor="text1"/>
        </w:rPr>
      </w:pPr>
      <w:r w:rsidRPr="009145F9">
        <w:rPr>
          <w:rFonts w:hint="eastAsia"/>
          <w:color w:val="000000" w:themeColor="text1"/>
        </w:rPr>
        <w:t>期間</w:t>
      </w:r>
    </w:p>
    <w:p w14:paraId="75921A96" w14:textId="28037FB2" w:rsidR="001A1B63" w:rsidRPr="00444B95" w:rsidRDefault="00730F86" w:rsidP="00730F86">
      <w:pPr>
        <w:ind w:left="420"/>
        <w:rPr>
          <w:color w:val="000000" w:themeColor="text1"/>
        </w:rPr>
      </w:pPr>
      <w:r w:rsidRPr="00444B95">
        <w:rPr>
          <w:rFonts w:hint="eastAsia"/>
          <w:color w:val="000000" w:themeColor="text1"/>
        </w:rPr>
        <w:t>令和</w:t>
      </w:r>
      <w:r w:rsidR="00AE5FA0">
        <w:rPr>
          <w:rFonts w:hint="eastAsia"/>
          <w:color w:val="000000" w:themeColor="text1"/>
        </w:rPr>
        <w:t>8</w:t>
      </w:r>
      <w:r w:rsidR="001A1B63" w:rsidRPr="00444B95">
        <w:rPr>
          <w:rFonts w:hint="eastAsia"/>
          <w:color w:val="000000" w:themeColor="text1"/>
        </w:rPr>
        <w:t>年</w:t>
      </w:r>
      <w:r w:rsidR="0006182F" w:rsidRPr="00444B95">
        <w:rPr>
          <w:rFonts w:hint="eastAsia"/>
          <w:color w:val="000000" w:themeColor="text1"/>
        </w:rPr>
        <w:t>4</w:t>
      </w:r>
      <w:r w:rsidR="001A1B63" w:rsidRPr="00444B95">
        <w:rPr>
          <w:rFonts w:hint="eastAsia"/>
          <w:color w:val="000000" w:themeColor="text1"/>
        </w:rPr>
        <w:t>月</w:t>
      </w:r>
      <w:r w:rsidR="0006182F" w:rsidRPr="00444B95">
        <w:rPr>
          <w:rFonts w:hint="eastAsia"/>
          <w:color w:val="000000" w:themeColor="text1"/>
        </w:rPr>
        <w:t>1</w:t>
      </w:r>
      <w:r w:rsidR="009202EA" w:rsidRPr="00444B95">
        <w:rPr>
          <w:rFonts w:hint="eastAsia"/>
          <w:color w:val="000000" w:themeColor="text1"/>
        </w:rPr>
        <w:t>日～</w:t>
      </w:r>
      <w:r w:rsidRPr="00444B95">
        <w:rPr>
          <w:rFonts w:hint="eastAsia"/>
          <w:color w:val="000000" w:themeColor="text1"/>
        </w:rPr>
        <w:t>令和</w:t>
      </w:r>
      <w:r w:rsidR="00AE5FA0">
        <w:rPr>
          <w:rFonts w:hint="eastAsia"/>
          <w:color w:val="000000" w:themeColor="text1"/>
        </w:rPr>
        <w:t>9</w:t>
      </w:r>
      <w:r w:rsidR="0006182F" w:rsidRPr="00444B95">
        <w:rPr>
          <w:rFonts w:hint="eastAsia"/>
          <w:color w:val="000000" w:themeColor="text1"/>
        </w:rPr>
        <w:t>年</w:t>
      </w:r>
      <w:r w:rsidR="0006182F" w:rsidRPr="00444B95">
        <w:rPr>
          <w:rFonts w:hint="eastAsia"/>
          <w:color w:val="000000" w:themeColor="text1"/>
        </w:rPr>
        <w:t>3</w:t>
      </w:r>
      <w:r w:rsidR="0006182F" w:rsidRPr="00444B95">
        <w:rPr>
          <w:rFonts w:hint="eastAsia"/>
          <w:color w:val="000000" w:themeColor="text1"/>
        </w:rPr>
        <w:t>月</w:t>
      </w:r>
      <w:r w:rsidR="0006182F" w:rsidRPr="00444B95">
        <w:rPr>
          <w:rFonts w:hint="eastAsia"/>
          <w:color w:val="000000" w:themeColor="text1"/>
        </w:rPr>
        <w:t>31</w:t>
      </w:r>
      <w:r w:rsidR="001A1B63" w:rsidRPr="00444B95">
        <w:rPr>
          <w:rFonts w:hint="eastAsia"/>
          <w:color w:val="000000" w:themeColor="text1"/>
        </w:rPr>
        <w:t>日</w:t>
      </w:r>
    </w:p>
    <w:p w14:paraId="0112DB04" w14:textId="77777777" w:rsidR="00D47C7A" w:rsidRPr="009145F9" w:rsidRDefault="00D47C7A" w:rsidP="00D47C7A">
      <w:pPr>
        <w:rPr>
          <w:color w:val="000000" w:themeColor="text1"/>
        </w:rPr>
      </w:pPr>
    </w:p>
    <w:p w14:paraId="4B68D8EE" w14:textId="77777777" w:rsidR="00D47C7A" w:rsidRPr="009145F9" w:rsidRDefault="00D47C7A" w:rsidP="00D47C7A">
      <w:pPr>
        <w:pStyle w:val="a8"/>
        <w:numPr>
          <w:ilvl w:val="0"/>
          <w:numId w:val="1"/>
        </w:numPr>
        <w:ind w:leftChars="0"/>
        <w:rPr>
          <w:color w:val="000000" w:themeColor="text1"/>
        </w:rPr>
      </w:pPr>
      <w:r w:rsidRPr="009145F9">
        <w:rPr>
          <w:rFonts w:hint="eastAsia"/>
          <w:color w:val="000000" w:themeColor="text1"/>
        </w:rPr>
        <w:t>事業内容</w:t>
      </w:r>
    </w:p>
    <w:p w14:paraId="1057104F" w14:textId="77777777" w:rsidR="001E0171" w:rsidRPr="009145F9" w:rsidRDefault="00FD0AA3" w:rsidP="00D47C7A">
      <w:pPr>
        <w:pStyle w:val="a8"/>
        <w:numPr>
          <w:ilvl w:val="0"/>
          <w:numId w:val="36"/>
        </w:numPr>
        <w:ind w:leftChars="0"/>
        <w:rPr>
          <w:color w:val="000000" w:themeColor="text1"/>
        </w:rPr>
      </w:pPr>
      <w:r w:rsidRPr="009145F9">
        <w:rPr>
          <w:rFonts w:hint="eastAsia"/>
          <w:color w:val="000000" w:themeColor="text1"/>
        </w:rPr>
        <w:t>紙おむつの種類</w:t>
      </w:r>
    </w:p>
    <w:p w14:paraId="77197093" w14:textId="77777777" w:rsidR="00FD0AA3" w:rsidRPr="009145F9" w:rsidRDefault="00FD0AA3" w:rsidP="0072348F">
      <w:pPr>
        <w:pStyle w:val="a8"/>
        <w:numPr>
          <w:ilvl w:val="1"/>
          <w:numId w:val="1"/>
        </w:numPr>
        <w:ind w:leftChars="0"/>
        <w:rPr>
          <w:color w:val="000000" w:themeColor="text1"/>
        </w:rPr>
      </w:pPr>
      <w:r w:rsidRPr="009145F9">
        <w:rPr>
          <w:rFonts w:hint="eastAsia"/>
          <w:color w:val="000000" w:themeColor="text1"/>
        </w:rPr>
        <w:t>テープ止めタイプ</w:t>
      </w:r>
      <w:r w:rsidRPr="009145F9">
        <w:rPr>
          <w:rFonts w:hint="eastAsia"/>
          <w:color w:val="000000" w:themeColor="text1"/>
        </w:rPr>
        <w:t>S</w:t>
      </w:r>
      <w:r w:rsidRPr="009145F9">
        <w:rPr>
          <w:rFonts w:hint="eastAsia"/>
          <w:color w:val="000000" w:themeColor="text1"/>
        </w:rPr>
        <w:t>・</w:t>
      </w:r>
      <w:r w:rsidRPr="009145F9">
        <w:rPr>
          <w:rFonts w:hint="eastAsia"/>
          <w:color w:val="000000" w:themeColor="text1"/>
        </w:rPr>
        <w:t>M</w:t>
      </w:r>
      <w:r w:rsidRPr="009145F9">
        <w:rPr>
          <w:rFonts w:hint="eastAsia"/>
          <w:color w:val="000000" w:themeColor="text1"/>
        </w:rPr>
        <w:t>・</w:t>
      </w:r>
      <w:r w:rsidRPr="009145F9">
        <w:rPr>
          <w:rFonts w:hint="eastAsia"/>
          <w:color w:val="000000" w:themeColor="text1"/>
        </w:rPr>
        <w:t>L</w:t>
      </w:r>
    </w:p>
    <w:p w14:paraId="2600BB5A" w14:textId="77777777" w:rsidR="00FD0AA3" w:rsidRPr="009145F9" w:rsidRDefault="00FD0AA3" w:rsidP="00443D62">
      <w:pPr>
        <w:pStyle w:val="a8"/>
        <w:numPr>
          <w:ilvl w:val="1"/>
          <w:numId w:val="1"/>
        </w:numPr>
        <w:ind w:leftChars="0"/>
        <w:rPr>
          <w:color w:val="000000" w:themeColor="text1"/>
        </w:rPr>
      </w:pPr>
      <w:r w:rsidRPr="009145F9">
        <w:rPr>
          <w:rFonts w:hint="eastAsia"/>
          <w:color w:val="000000" w:themeColor="text1"/>
        </w:rPr>
        <w:t>パンツ型</w:t>
      </w:r>
      <w:r w:rsidRPr="009145F9">
        <w:rPr>
          <w:rFonts w:hint="eastAsia"/>
          <w:color w:val="000000" w:themeColor="text1"/>
        </w:rPr>
        <w:t>S</w:t>
      </w:r>
      <w:r w:rsidRPr="009145F9">
        <w:rPr>
          <w:rFonts w:hint="eastAsia"/>
          <w:color w:val="000000" w:themeColor="text1"/>
        </w:rPr>
        <w:t>・</w:t>
      </w:r>
      <w:r w:rsidRPr="009145F9">
        <w:rPr>
          <w:rFonts w:hint="eastAsia"/>
          <w:color w:val="000000" w:themeColor="text1"/>
        </w:rPr>
        <w:t>M</w:t>
      </w:r>
      <w:r w:rsidRPr="009145F9">
        <w:rPr>
          <w:rFonts w:hint="eastAsia"/>
          <w:color w:val="000000" w:themeColor="text1"/>
        </w:rPr>
        <w:t>・</w:t>
      </w:r>
      <w:r w:rsidRPr="009145F9">
        <w:rPr>
          <w:rFonts w:hint="eastAsia"/>
          <w:color w:val="000000" w:themeColor="text1"/>
        </w:rPr>
        <w:t>L</w:t>
      </w:r>
      <w:r w:rsidRPr="009145F9">
        <w:rPr>
          <w:rFonts w:hint="eastAsia"/>
          <w:color w:val="000000" w:themeColor="text1"/>
        </w:rPr>
        <w:t>・</w:t>
      </w:r>
      <w:r w:rsidRPr="009145F9">
        <w:rPr>
          <w:rFonts w:hint="eastAsia"/>
          <w:color w:val="000000" w:themeColor="text1"/>
        </w:rPr>
        <w:t>LL</w:t>
      </w:r>
    </w:p>
    <w:p w14:paraId="05204098" w14:textId="110C348D" w:rsidR="00FD0AA3" w:rsidRPr="009145F9" w:rsidRDefault="00FD0AA3" w:rsidP="00443D62">
      <w:pPr>
        <w:pStyle w:val="a8"/>
        <w:numPr>
          <w:ilvl w:val="1"/>
          <w:numId w:val="1"/>
        </w:numPr>
        <w:ind w:leftChars="0"/>
        <w:rPr>
          <w:color w:val="000000" w:themeColor="text1"/>
        </w:rPr>
      </w:pPr>
      <w:r w:rsidRPr="009145F9">
        <w:rPr>
          <w:rFonts w:hint="eastAsia"/>
          <w:color w:val="000000" w:themeColor="text1"/>
        </w:rPr>
        <w:t>尿取りパット</w:t>
      </w:r>
      <w:r w:rsidR="009217EC" w:rsidRPr="009145F9">
        <w:rPr>
          <w:rFonts w:hint="eastAsia"/>
          <w:color w:val="000000" w:themeColor="text1"/>
        </w:rPr>
        <w:t>（テープあり・なし）</w:t>
      </w:r>
    </w:p>
    <w:p w14:paraId="415AB2FA" w14:textId="77777777" w:rsidR="00FD0AA3" w:rsidRPr="009145F9" w:rsidRDefault="00FD0AA3" w:rsidP="00FD0AA3">
      <w:pPr>
        <w:rPr>
          <w:color w:val="000000" w:themeColor="text1"/>
        </w:rPr>
      </w:pPr>
      <w:r w:rsidRPr="009145F9">
        <w:rPr>
          <w:rFonts w:hint="eastAsia"/>
          <w:color w:val="000000" w:themeColor="text1"/>
        </w:rPr>
        <w:t xml:space="preserve">　　</w:t>
      </w:r>
    </w:p>
    <w:p w14:paraId="4F90FDA8" w14:textId="77777777" w:rsidR="00FD0AA3" w:rsidRPr="009145F9" w:rsidRDefault="00FD0AA3" w:rsidP="00FD0AA3">
      <w:pPr>
        <w:pStyle w:val="a8"/>
        <w:numPr>
          <w:ilvl w:val="0"/>
          <w:numId w:val="36"/>
        </w:numPr>
        <w:ind w:leftChars="0"/>
        <w:rPr>
          <w:color w:val="000000" w:themeColor="text1"/>
        </w:rPr>
      </w:pPr>
      <w:r w:rsidRPr="009145F9">
        <w:rPr>
          <w:rFonts w:hint="eastAsia"/>
          <w:color w:val="000000" w:themeColor="text1"/>
        </w:rPr>
        <w:t>規格</w:t>
      </w:r>
    </w:p>
    <w:p w14:paraId="085FF1E6" w14:textId="77777777" w:rsidR="00D47C7A" w:rsidRPr="009145F9" w:rsidRDefault="00D47C7A" w:rsidP="00920503">
      <w:pPr>
        <w:ind w:leftChars="200" w:left="387"/>
        <w:rPr>
          <w:color w:val="000000" w:themeColor="text1"/>
        </w:rPr>
      </w:pPr>
      <w:r w:rsidRPr="009145F9">
        <w:rPr>
          <w:rFonts w:hint="eastAsia"/>
          <w:color w:val="000000" w:themeColor="text1"/>
        </w:rPr>
        <w:t>製品については</w:t>
      </w:r>
      <w:r w:rsidR="00FD0AA3" w:rsidRPr="009145F9">
        <w:rPr>
          <w:rFonts w:hint="eastAsia"/>
          <w:color w:val="000000" w:themeColor="text1"/>
        </w:rPr>
        <w:t>別紙</w:t>
      </w:r>
      <w:r w:rsidR="005E57F2" w:rsidRPr="009145F9">
        <w:rPr>
          <w:rFonts w:hint="eastAsia"/>
          <w:color w:val="000000" w:themeColor="text1"/>
        </w:rPr>
        <w:t>1</w:t>
      </w:r>
      <w:r w:rsidR="00FD0AA3" w:rsidRPr="009145F9">
        <w:rPr>
          <w:rFonts w:hint="eastAsia"/>
          <w:color w:val="000000" w:themeColor="text1"/>
        </w:rPr>
        <w:t>のも</w:t>
      </w:r>
      <w:r w:rsidR="00443D62" w:rsidRPr="009145F9">
        <w:rPr>
          <w:rFonts w:hint="eastAsia"/>
          <w:color w:val="000000" w:themeColor="text1"/>
        </w:rPr>
        <w:t>のと</w:t>
      </w:r>
      <w:r w:rsidRPr="009145F9">
        <w:rPr>
          <w:rFonts w:hint="eastAsia"/>
          <w:color w:val="000000" w:themeColor="text1"/>
        </w:rPr>
        <w:t>同等以上のものとし「</w:t>
      </w:r>
      <w:r w:rsidRPr="009145F9">
        <w:rPr>
          <w:rFonts w:hint="eastAsia"/>
          <w:color w:val="000000" w:themeColor="text1"/>
        </w:rPr>
        <w:t>(</w:t>
      </w:r>
      <w:r w:rsidRPr="009145F9">
        <w:rPr>
          <w:rFonts w:hint="eastAsia"/>
          <w:color w:val="000000" w:themeColor="text1"/>
        </w:rPr>
        <w:t>社</w:t>
      </w:r>
      <w:r w:rsidRPr="009145F9">
        <w:rPr>
          <w:rFonts w:hint="eastAsia"/>
          <w:color w:val="000000" w:themeColor="text1"/>
        </w:rPr>
        <w:t>)</w:t>
      </w:r>
      <w:r w:rsidRPr="009145F9">
        <w:rPr>
          <w:rFonts w:hint="eastAsia"/>
          <w:color w:val="000000" w:themeColor="text1"/>
        </w:rPr>
        <w:t>日本衛生材料工業連合会のガイドラインに基づく表示」に適合するものとする</w:t>
      </w:r>
    </w:p>
    <w:p w14:paraId="63CFAC31" w14:textId="77777777" w:rsidR="00D47C7A" w:rsidRPr="009145F9" w:rsidRDefault="00D47C7A" w:rsidP="00D47C7A">
      <w:pPr>
        <w:rPr>
          <w:color w:val="000000" w:themeColor="text1"/>
        </w:rPr>
      </w:pPr>
      <w:r w:rsidRPr="009145F9">
        <w:rPr>
          <w:rFonts w:hint="eastAsia"/>
          <w:color w:val="000000" w:themeColor="text1"/>
        </w:rPr>
        <w:t xml:space="preserve">　　　</w:t>
      </w:r>
    </w:p>
    <w:p w14:paraId="310DB103" w14:textId="77777777" w:rsidR="00FF6023" w:rsidRPr="009145F9" w:rsidRDefault="00FF6023" w:rsidP="00FF6023">
      <w:pPr>
        <w:rPr>
          <w:color w:val="000000" w:themeColor="text1"/>
        </w:rPr>
      </w:pPr>
    </w:p>
    <w:p w14:paraId="245E88A8" w14:textId="257797B1" w:rsidR="00FD33E5" w:rsidRPr="009145F9" w:rsidRDefault="00FD33E5" w:rsidP="00FD33E5">
      <w:pPr>
        <w:rPr>
          <w:color w:val="000000" w:themeColor="text1"/>
        </w:rPr>
      </w:pPr>
      <w:r w:rsidRPr="009145F9">
        <w:rPr>
          <w:rFonts w:hint="eastAsia"/>
          <w:color w:val="000000" w:themeColor="text1"/>
        </w:rPr>
        <w:t>（３）紙おむつの梱包、配送</w:t>
      </w:r>
    </w:p>
    <w:p w14:paraId="59AD4F66" w14:textId="77777777" w:rsidR="00FD33E5" w:rsidRPr="009145F9" w:rsidRDefault="00FD33E5" w:rsidP="00FD33E5">
      <w:pPr>
        <w:ind w:firstLineChars="200" w:firstLine="387"/>
        <w:rPr>
          <w:color w:val="000000" w:themeColor="text1"/>
        </w:rPr>
      </w:pPr>
      <w:r w:rsidRPr="009145F9">
        <w:rPr>
          <w:rFonts w:hint="eastAsia"/>
          <w:color w:val="000000" w:themeColor="text1"/>
        </w:rPr>
        <w:t>①梱包</w:t>
      </w:r>
    </w:p>
    <w:p w14:paraId="68CBE900" w14:textId="77777777" w:rsidR="00FD33E5" w:rsidRPr="009145F9" w:rsidRDefault="00FD33E5" w:rsidP="00FD33E5">
      <w:pPr>
        <w:pStyle w:val="a8"/>
        <w:ind w:leftChars="0" w:left="780"/>
        <w:rPr>
          <w:color w:val="000000" w:themeColor="text1"/>
        </w:rPr>
      </w:pPr>
      <w:r w:rsidRPr="009145F9">
        <w:rPr>
          <w:rFonts w:hint="eastAsia"/>
          <w:color w:val="000000" w:themeColor="text1"/>
        </w:rPr>
        <w:t>配送する紙おむつの包装は製造包装単位とし、衛生面には十分に考慮すること</w:t>
      </w:r>
    </w:p>
    <w:p w14:paraId="720634C7" w14:textId="0417A4B2" w:rsidR="00FD33E5" w:rsidRPr="009145F9" w:rsidRDefault="00FD33E5" w:rsidP="00FD33E5">
      <w:pPr>
        <w:pStyle w:val="a8"/>
        <w:ind w:leftChars="0" w:left="780"/>
        <w:rPr>
          <w:color w:val="000000" w:themeColor="text1"/>
        </w:rPr>
      </w:pPr>
      <w:r w:rsidRPr="009145F9">
        <w:rPr>
          <w:rFonts w:hint="eastAsia"/>
          <w:color w:val="000000" w:themeColor="text1"/>
        </w:rPr>
        <w:t>使用した梱包資材には、北社協名等の印刷された紙を貼付、または同梱すること（図－①参照）</w:t>
      </w:r>
    </w:p>
    <w:p w14:paraId="6DA81C22" w14:textId="77777777" w:rsidR="003F424B" w:rsidRPr="009145F9" w:rsidRDefault="003F424B" w:rsidP="003F424B">
      <w:pPr>
        <w:rPr>
          <w:color w:val="000000" w:themeColor="text1"/>
        </w:rPr>
      </w:pPr>
    </w:p>
    <w:p w14:paraId="654C4347" w14:textId="77777777" w:rsidR="003F424B" w:rsidRPr="009145F9" w:rsidRDefault="00656CB4" w:rsidP="00656CB4">
      <w:pPr>
        <w:ind w:firstLineChars="200" w:firstLine="387"/>
        <w:rPr>
          <w:color w:val="000000" w:themeColor="text1"/>
        </w:rPr>
      </w:pPr>
      <w:r w:rsidRPr="009145F9">
        <w:rPr>
          <w:rFonts w:hint="eastAsia"/>
          <w:color w:val="000000" w:themeColor="text1"/>
        </w:rPr>
        <w:t>②</w:t>
      </w:r>
      <w:r w:rsidR="00D47C7A" w:rsidRPr="009145F9">
        <w:rPr>
          <w:rFonts w:hint="eastAsia"/>
          <w:color w:val="000000" w:themeColor="text1"/>
        </w:rPr>
        <w:t>配送</w:t>
      </w:r>
    </w:p>
    <w:p w14:paraId="39BDEF9B" w14:textId="77777777" w:rsidR="00D47C7A" w:rsidRPr="009145F9" w:rsidRDefault="001E0171" w:rsidP="00D47C7A">
      <w:pPr>
        <w:pStyle w:val="a8"/>
        <w:ind w:leftChars="0" w:left="780"/>
        <w:rPr>
          <w:color w:val="000000" w:themeColor="text1"/>
        </w:rPr>
      </w:pPr>
      <w:r w:rsidRPr="009145F9">
        <w:rPr>
          <w:rFonts w:hint="eastAsia"/>
          <w:color w:val="000000" w:themeColor="text1"/>
        </w:rPr>
        <w:t>業務の再委託は認めないものとする。ただし配送については物品供給業者の責任のもと再委託を認める</w:t>
      </w:r>
    </w:p>
    <w:p w14:paraId="469DEDF7" w14:textId="77777777" w:rsidR="003F424B" w:rsidRPr="009145F9" w:rsidRDefault="003F424B" w:rsidP="003F424B">
      <w:pPr>
        <w:pStyle w:val="a8"/>
        <w:ind w:leftChars="0" w:left="780"/>
        <w:rPr>
          <w:color w:val="000000" w:themeColor="text1"/>
        </w:rPr>
      </w:pPr>
      <w:r w:rsidRPr="009145F9">
        <w:rPr>
          <w:rFonts w:hint="eastAsia"/>
          <w:color w:val="000000" w:themeColor="text1"/>
        </w:rPr>
        <w:t>北社協で作成した配送名簿により北区内の高齢者の自宅及び指定場所に配送する</w:t>
      </w:r>
    </w:p>
    <w:p w14:paraId="33BF02B5" w14:textId="6D58A73A" w:rsidR="006E1AD7" w:rsidRPr="009145F9" w:rsidRDefault="006E1AD7" w:rsidP="006E1AD7">
      <w:pPr>
        <w:ind w:firstLineChars="400" w:firstLine="773"/>
        <w:rPr>
          <w:color w:val="000000" w:themeColor="text1"/>
        </w:rPr>
      </w:pPr>
      <w:r w:rsidRPr="009145F9">
        <w:rPr>
          <w:rFonts w:hint="eastAsia"/>
          <w:color w:val="000000" w:themeColor="text1"/>
        </w:rPr>
        <w:t>配送は北社協より配送</w:t>
      </w:r>
      <w:r w:rsidR="00EA6B70" w:rsidRPr="009145F9">
        <w:rPr>
          <w:rFonts w:hint="eastAsia"/>
          <w:color w:val="000000" w:themeColor="text1"/>
        </w:rPr>
        <w:t>依頼</w:t>
      </w:r>
      <w:r w:rsidRPr="009145F9">
        <w:rPr>
          <w:rFonts w:hint="eastAsia"/>
          <w:color w:val="000000" w:themeColor="text1"/>
        </w:rPr>
        <w:t>をした日から</w:t>
      </w:r>
      <w:r w:rsidR="00EA6B70" w:rsidRPr="009145F9">
        <w:rPr>
          <w:rFonts w:hint="eastAsia"/>
          <w:color w:val="000000" w:themeColor="text1"/>
        </w:rPr>
        <w:t>原則</w:t>
      </w:r>
      <w:r w:rsidR="00AE5FA0">
        <w:rPr>
          <w:rFonts w:hint="eastAsia"/>
          <w:color w:val="000000" w:themeColor="text1"/>
        </w:rPr>
        <w:t>15</w:t>
      </w:r>
      <w:r w:rsidRPr="009145F9">
        <w:rPr>
          <w:rFonts w:hint="eastAsia"/>
          <w:color w:val="000000" w:themeColor="text1"/>
        </w:rPr>
        <w:t>日以内に配送する</w:t>
      </w:r>
    </w:p>
    <w:p w14:paraId="41D7BBC3" w14:textId="77777777" w:rsidR="003F424B" w:rsidRPr="009145F9" w:rsidRDefault="003F424B" w:rsidP="003F424B">
      <w:pPr>
        <w:pStyle w:val="a8"/>
        <w:ind w:leftChars="0" w:left="780"/>
        <w:rPr>
          <w:color w:val="000000" w:themeColor="text1"/>
        </w:rPr>
      </w:pPr>
      <w:r w:rsidRPr="009145F9">
        <w:rPr>
          <w:rFonts w:hint="eastAsia"/>
          <w:color w:val="000000" w:themeColor="text1"/>
        </w:rPr>
        <w:t>配送先に区外を希望する方についても配送する（着払い可）</w:t>
      </w:r>
    </w:p>
    <w:p w14:paraId="0C4AF1CC" w14:textId="77777777" w:rsidR="003F424B" w:rsidRPr="009145F9" w:rsidRDefault="003F424B" w:rsidP="003F424B">
      <w:pPr>
        <w:pStyle w:val="a8"/>
        <w:ind w:leftChars="0" w:left="780"/>
        <w:rPr>
          <w:color w:val="000000" w:themeColor="text1"/>
        </w:rPr>
      </w:pPr>
      <w:r w:rsidRPr="009145F9">
        <w:rPr>
          <w:rFonts w:hint="eastAsia"/>
          <w:color w:val="000000" w:themeColor="text1"/>
        </w:rPr>
        <w:t>不在の場合は再送する。ただし再送する場合には物品供給業者の負担とする</w:t>
      </w:r>
    </w:p>
    <w:p w14:paraId="322ADD4D" w14:textId="77777777" w:rsidR="003F424B" w:rsidRPr="009145F9" w:rsidRDefault="003F424B" w:rsidP="003F424B">
      <w:pPr>
        <w:pStyle w:val="a8"/>
        <w:ind w:leftChars="0" w:left="780"/>
        <w:rPr>
          <w:color w:val="000000" w:themeColor="text1"/>
        </w:rPr>
      </w:pPr>
      <w:r w:rsidRPr="009145F9">
        <w:rPr>
          <w:rFonts w:hint="eastAsia"/>
          <w:color w:val="000000" w:themeColor="text1"/>
        </w:rPr>
        <w:t>不在確認時から数日経ても利用者から連絡がない場合は、北社協まで連絡をする</w:t>
      </w:r>
    </w:p>
    <w:p w14:paraId="3178A3AC" w14:textId="77777777" w:rsidR="00EA6B70" w:rsidRPr="009145F9" w:rsidRDefault="00EA6B70" w:rsidP="003F424B">
      <w:pPr>
        <w:pStyle w:val="a8"/>
        <w:ind w:leftChars="0" w:left="780"/>
        <w:rPr>
          <w:color w:val="000000" w:themeColor="text1"/>
        </w:rPr>
      </w:pPr>
      <w:r w:rsidRPr="009145F9">
        <w:rPr>
          <w:rFonts w:hint="eastAsia"/>
          <w:color w:val="000000" w:themeColor="text1"/>
        </w:rPr>
        <w:t>配送先において、不要の旨の意思表示があった場合は配送せずに持ち帰り北社協に報告すること</w:t>
      </w:r>
    </w:p>
    <w:p w14:paraId="7C2BC902" w14:textId="77777777" w:rsidR="00EA6B70" w:rsidRPr="009145F9" w:rsidRDefault="00EA6B70" w:rsidP="003F424B">
      <w:pPr>
        <w:pStyle w:val="a8"/>
        <w:ind w:leftChars="0" w:left="780"/>
        <w:rPr>
          <w:color w:val="000000" w:themeColor="text1"/>
        </w:rPr>
      </w:pPr>
      <w:r w:rsidRPr="009145F9">
        <w:rPr>
          <w:rFonts w:hint="eastAsia"/>
          <w:color w:val="000000" w:themeColor="text1"/>
        </w:rPr>
        <w:t>配送時、事故等が発生した場合、物品供給業者は事故および緊急対応の状況を速やかに北社協に報告し、指示を受けるとともに、事故報告書を作成し北社協に提出すること</w:t>
      </w:r>
    </w:p>
    <w:p w14:paraId="36CB5587" w14:textId="77777777" w:rsidR="00D47C7A" w:rsidRPr="009145F9" w:rsidRDefault="00D47C7A" w:rsidP="003F424B">
      <w:pPr>
        <w:pStyle w:val="a8"/>
        <w:ind w:leftChars="0" w:left="780"/>
        <w:rPr>
          <w:color w:val="000000" w:themeColor="text1"/>
        </w:rPr>
      </w:pPr>
      <w:r w:rsidRPr="009145F9">
        <w:rPr>
          <w:rFonts w:hint="eastAsia"/>
          <w:color w:val="000000" w:themeColor="text1"/>
        </w:rPr>
        <w:t>配送員は利用者に対し、自らの身分を明らかにすること</w:t>
      </w:r>
    </w:p>
    <w:p w14:paraId="117751AA" w14:textId="1C45AC95" w:rsidR="00D33017" w:rsidRPr="00D33017" w:rsidRDefault="00D47C7A" w:rsidP="00D33017">
      <w:pPr>
        <w:pStyle w:val="a8"/>
        <w:ind w:leftChars="0" w:left="780"/>
        <w:rPr>
          <w:color w:val="000000" w:themeColor="text1"/>
        </w:rPr>
      </w:pPr>
      <w:r w:rsidRPr="009145F9">
        <w:rPr>
          <w:rFonts w:hint="eastAsia"/>
          <w:color w:val="000000" w:themeColor="text1"/>
        </w:rPr>
        <w:t>配送時には受領印をもらうなど、配送の確認をとる</w:t>
      </w:r>
      <w:r w:rsidR="00EA6B70" w:rsidRPr="009145F9">
        <w:rPr>
          <w:rFonts w:hint="eastAsia"/>
          <w:color w:val="000000" w:themeColor="text1"/>
        </w:rPr>
        <w:t>こと</w:t>
      </w:r>
      <w:r w:rsidR="00D33017">
        <w:rPr>
          <w:rFonts w:hint="eastAsia"/>
          <w:color w:val="000000" w:themeColor="text1"/>
        </w:rPr>
        <w:t>。</w:t>
      </w:r>
      <w:r w:rsidR="00D33017" w:rsidRPr="00D33017">
        <w:rPr>
          <w:rFonts w:hint="eastAsia"/>
          <w:color w:val="000000" w:themeColor="text1"/>
        </w:rPr>
        <w:t>ただし、利用者が希望する場合</w:t>
      </w:r>
      <w:r w:rsidR="00D33017" w:rsidRPr="00D33017">
        <w:rPr>
          <w:rFonts w:hint="eastAsia"/>
          <w:color w:val="000000" w:themeColor="text1"/>
        </w:rPr>
        <w:t>には</w:t>
      </w:r>
      <w:r w:rsidR="00D33017" w:rsidRPr="00D33017">
        <w:rPr>
          <w:rFonts w:hint="eastAsia"/>
          <w:color w:val="000000" w:themeColor="text1"/>
        </w:rPr>
        <w:t>置き配を認める。</w:t>
      </w:r>
    </w:p>
    <w:p w14:paraId="319CE300" w14:textId="2984B296" w:rsidR="00D47C7A" w:rsidRPr="00D33017" w:rsidRDefault="00D47C7A" w:rsidP="00D47C7A">
      <w:pPr>
        <w:pStyle w:val="a8"/>
        <w:ind w:leftChars="0" w:left="780"/>
        <w:rPr>
          <w:color w:val="000000" w:themeColor="text1"/>
        </w:rPr>
      </w:pPr>
    </w:p>
    <w:p w14:paraId="6ABD515C" w14:textId="77777777" w:rsidR="0072348F" w:rsidRDefault="0072348F" w:rsidP="0072348F">
      <w:pPr>
        <w:rPr>
          <w:color w:val="000000" w:themeColor="text1"/>
        </w:rPr>
      </w:pPr>
    </w:p>
    <w:p w14:paraId="6ED615E4" w14:textId="77777777" w:rsidR="00D33017" w:rsidRPr="009145F9" w:rsidRDefault="00D33017" w:rsidP="0072348F">
      <w:pPr>
        <w:rPr>
          <w:rFonts w:hint="eastAsia"/>
          <w:color w:val="000000" w:themeColor="text1"/>
        </w:rPr>
      </w:pPr>
    </w:p>
    <w:p w14:paraId="707DA5EA" w14:textId="77777777" w:rsidR="00EA6B70" w:rsidRPr="009145F9" w:rsidRDefault="00EA6B70" w:rsidP="0072348F">
      <w:pPr>
        <w:rPr>
          <w:color w:val="000000" w:themeColor="text1"/>
        </w:rPr>
      </w:pPr>
    </w:p>
    <w:p w14:paraId="72A432B4" w14:textId="77777777" w:rsidR="001A1B63" w:rsidRPr="009145F9" w:rsidRDefault="00CA6A98" w:rsidP="0072348F">
      <w:pPr>
        <w:pStyle w:val="a8"/>
        <w:numPr>
          <w:ilvl w:val="0"/>
          <w:numId w:val="1"/>
        </w:numPr>
        <w:ind w:leftChars="0"/>
        <w:rPr>
          <w:color w:val="000000" w:themeColor="text1"/>
        </w:rPr>
      </w:pPr>
      <w:r w:rsidRPr="009145F9">
        <w:rPr>
          <w:rFonts w:hint="eastAsia"/>
          <w:color w:val="000000" w:themeColor="text1"/>
        </w:rPr>
        <w:lastRenderedPageBreak/>
        <w:t>報告</w:t>
      </w:r>
    </w:p>
    <w:p w14:paraId="203A2398" w14:textId="77777777" w:rsidR="00CA6A98" w:rsidRPr="009145F9" w:rsidRDefault="00CA6A98" w:rsidP="006E1AD7">
      <w:pPr>
        <w:ind w:left="420"/>
        <w:rPr>
          <w:color w:val="000000" w:themeColor="text1"/>
        </w:rPr>
      </w:pPr>
      <w:r w:rsidRPr="009145F9">
        <w:rPr>
          <w:rFonts w:hint="eastAsia"/>
          <w:color w:val="000000" w:themeColor="text1"/>
        </w:rPr>
        <w:t>毎月</w:t>
      </w:r>
      <w:r w:rsidR="006E1AD7" w:rsidRPr="009145F9">
        <w:rPr>
          <w:rFonts w:hint="eastAsia"/>
          <w:color w:val="000000" w:themeColor="text1"/>
        </w:rPr>
        <w:t>の配送完了後、</w:t>
      </w:r>
      <w:r w:rsidR="006E1AD7" w:rsidRPr="009145F9">
        <w:rPr>
          <w:rFonts w:hint="eastAsia"/>
          <w:color w:val="000000" w:themeColor="text1"/>
        </w:rPr>
        <w:t>1</w:t>
      </w:r>
      <w:r w:rsidR="006E1AD7" w:rsidRPr="009145F9">
        <w:rPr>
          <w:rFonts w:hint="eastAsia"/>
          <w:color w:val="000000" w:themeColor="text1"/>
        </w:rPr>
        <w:t>ヵ月分をまとめ</w:t>
      </w:r>
      <w:r w:rsidRPr="009145F9">
        <w:rPr>
          <w:rFonts w:hint="eastAsia"/>
          <w:color w:val="000000" w:themeColor="text1"/>
        </w:rPr>
        <w:t>配送名簿順にそろえた</w:t>
      </w:r>
      <w:r w:rsidR="008405B2" w:rsidRPr="009145F9">
        <w:rPr>
          <w:rFonts w:hint="eastAsia"/>
          <w:color w:val="000000" w:themeColor="text1"/>
        </w:rPr>
        <w:t>配送確認書類</w:t>
      </w:r>
      <w:r w:rsidRPr="009145F9">
        <w:rPr>
          <w:rFonts w:hint="eastAsia"/>
          <w:color w:val="000000" w:themeColor="text1"/>
        </w:rPr>
        <w:t>及び請求書を担当者へ提出する（配送枚数の明細書添付）</w:t>
      </w:r>
    </w:p>
    <w:p w14:paraId="71744FF6" w14:textId="77777777" w:rsidR="00CA6A98" w:rsidRPr="009145F9" w:rsidRDefault="00CA6A98" w:rsidP="00CA6A98">
      <w:pPr>
        <w:rPr>
          <w:color w:val="000000" w:themeColor="text1"/>
        </w:rPr>
      </w:pPr>
    </w:p>
    <w:p w14:paraId="162C9717" w14:textId="77777777" w:rsidR="00CA6A98" w:rsidRPr="009145F9" w:rsidRDefault="00CA6A98" w:rsidP="0072348F">
      <w:pPr>
        <w:numPr>
          <w:ilvl w:val="0"/>
          <w:numId w:val="1"/>
        </w:numPr>
        <w:rPr>
          <w:color w:val="000000" w:themeColor="text1"/>
        </w:rPr>
      </w:pPr>
      <w:r w:rsidRPr="009145F9">
        <w:rPr>
          <w:rFonts w:hint="eastAsia"/>
          <w:color w:val="000000" w:themeColor="text1"/>
        </w:rPr>
        <w:t>支払い方法</w:t>
      </w:r>
    </w:p>
    <w:p w14:paraId="47AD179C" w14:textId="77777777" w:rsidR="00CA6A98" w:rsidRPr="009145F9" w:rsidRDefault="006E1AD7" w:rsidP="00CA6A98">
      <w:pPr>
        <w:ind w:left="420"/>
        <w:rPr>
          <w:color w:val="000000" w:themeColor="text1"/>
        </w:rPr>
      </w:pPr>
      <w:r w:rsidRPr="009145F9">
        <w:rPr>
          <w:rFonts w:hint="eastAsia"/>
          <w:color w:val="000000" w:themeColor="text1"/>
        </w:rPr>
        <w:t>適正な請求書に基づき</w:t>
      </w:r>
      <w:r w:rsidR="00CA6A98" w:rsidRPr="009145F9">
        <w:rPr>
          <w:rFonts w:hint="eastAsia"/>
          <w:color w:val="000000" w:themeColor="text1"/>
        </w:rPr>
        <w:t>翌月に</w:t>
      </w:r>
      <w:r w:rsidR="00CB4CC9" w:rsidRPr="009145F9">
        <w:rPr>
          <w:rFonts w:hint="eastAsia"/>
          <w:color w:val="000000" w:themeColor="text1"/>
        </w:rPr>
        <w:t>銀行</w:t>
      </w:r>
      <w:r w:rsidR="00CA6A98" w:rsidRPr="009145F9">
        <w:rPr>
          <w:rFonts w:hint="eastAsia"/>
          <w:color w:val="000000" w:themeColor="text1"/>
        </w:rPr>
        <w:t>振込で行う</w:t>
      </w:r>
    </w:p>
    <w:p w14:paraId="566F95BC" w14:textId="77777777" w:rsidR="00CA6A98" w:rsidRPr="009145F9" w:rsidRDefault="00CA6A98" w:rsidP="00CA6A98">
      <w:pPr>
        <w:rPr>
          <w:color w:val="000000" w:themeColor="text1"/>
        </w:rPr>
      </w:pPr>
    </w:p>
    <w:p w14:paraId="11D033E0" w14:textId="77777777" w:rsidR="0072348F" w:rsidRPr="009145F9" w:rsidRDefault="001A71B7" w:rsidP="001A71B7">
      <w:pPr>
        <w:pStyle w:val="a8"/>
        <w:numPr>
          <w:ilvl w:val="0"/>
          <w:numId w:val="1"/>
        </w:numPr>
        <w:ind w:leftChars="0"/>
        <w:rPr>
          <w:color w:val="000000" w:themeColor="text1"/>
        </w:rPr>
      </w:pPr>
      <w:r w:rsidRPr="009145F9">
        <w:rPr>
          <w:rFonts w:hint="eastAsia"/>
          <w:color w:val="000000" w:themeColor="text1"/>
        </w:rPr>
        <w:t>守秘義務</w:t>
      </w:r>
    </w:p>
    <w:p w14:paraId="7B62E566" w14:textId="77777777" w:rsidR="005E57F2" w:rsidRPr="009145F9" w:rsidRDefault="005E57F2" w:rsidP="005E57F2">
      <w:pPr>
        <w:pStyle w:val="a8"/>
        <w:ind w:leftChars="0" w:left="193" w:hangingChars="100" w:hanging="193"/>
        <w:rPr>
          <w:color w:val="000000" w:themeColor="text1"/>
        </w:rPr>
      </w:pPr>
      <w:r w:rsidRPr="009145F9">
        <w:rPr>
          <w:rFonts w:hint="eastAsia"/>
          <w:color w:val="000000" w:themeColor="text1"/>
        </w:rPr>
        <w:t xml:space="preserve">　　個人情報の取り扱いについては別紙</w:t>
      </w:r>
      <w:r w:rsidRPr="009145F9">
        <w:rPr>
          <w:rFonts w:hint="eastAsia"/>
          <w:color w:val="000000" w:themeColor="text1"/>
        </w:rPr>
        <w:t>2</w:t>
      </w:r>
      <w:r w:rsidRPr="009145F9">
        <w:rPr>
          <w:rFonts w:hint="eastAsia"/>
          <w:color w:val="000000" w:themeColor="text1"/>
        </w:rPr>
        <w:t>の「個人情報を取り扱う業務委託契約の特記事項」を遵守す</w:t>
      </w:r>
      <w:r w:rsidR="00885F29" w:rsidRPr="009145F9">
        <w:rPr>
          <w:rFonts w:hint="eastAsia"/>
          <w:color w:val="000000" w:themeColor="text1"/>
        </w:rPr>
        <w:t>るこ</w:t>
      </w:r>
    </w:p>
    <w:p w14:paraId="1C076FC5" w14:textId="77777777" w:rsidR="00885F29" w:rsidRPr="009145F9" w:rsidRDefault="00885F29" w:rsidP="005E57F2">
      <w:pPr>
        <w:pStyle w:val="a8"/>
        <w:ind w:leftChars="0" w:left="193" w:hangingChars="100" w:hanging="193"/>
        <w:rPr>
          <w:color w:val="000000" w:themeColor="text1"/>
        </w:rPr>
      </w:pPr>
      <w:r w:rsidRPr="009145F9">
        <w:rPr>
          <w:rFonts w:hint="eastAsia"/>
          <w:color w:val="000000" w:themeColor="text1"/>
        </w:rPr>
        <w:t xml:space="preserve">　　と</w:t>
      </w:r>
    </w:p>
    <w:p w14:paraId="645799D4" w14:textId="77777777" w:rsidR="006B2B5E" w:rsidRPr="009145F9" w:rsidRDefault="006B2B5E" w:rsidP="005E57F2">
      <w:pPr>
        <w:rPr>
          <w:color w:val="000000" w:themeColor="text1"/>
        </w:rPr>
      </w:pPr>
    </w:p>
    <w:p w14:paraId="0FB53BE0" w14:textId="77777777" w:rsidR="006B0D4D" w:rsidRPr="009145F9" w:rsidRDefault="006B0D4D" w:rsidP="0072348F">
      <w:pPr>
        <w:numPr>
          <w:ilvl w:val="0"/>
          <w:numId w:val="1"/>
        </w:numPr>
        <w:rPr>
          <w:color w:val="000000" w:themeColor="text1"/>
        </w:rPr>
      </w:pPr>
      <w:r w:rsidRPr="009145F9">
        <w:rPr>
          <w:rFonts w:hint="eastAsia"/>
          <w:color w:val="000000" w:themeColor="text1"/>
        </w:rPr>
        <w:t>その他</w:t>
      </w:r>
    </w:p>
    <w:p w14:paraId="36C6BC65" w14:textId="77777777" w:rsidR="00014566" w:rsidRPr="009145F9" w:rsidRDefault="00014566" w:rsidP="00920503">
      <w:pPr>
        <w:ind w:firstLineChars="200" w:firstLine="387"/>
        <w:rPr>
          <w:color w:val="000000" w:themeColor="text1"/>
        </w:rPr>
      </w:pPr>
      <w:r w:rsidRPr="009145F9">
        <w:rPr>
          <w:rFonts w:hint="eastAsia"/>
          <w:color w:val="000000" w:themeColor="text1"/>
        </w:rPr>
        <w:t>納入商品については、入札後に北社協へ商品についての届出をした上で納入をすることとする</w:t>
      </w:r>
    </w:p>
    <w:p w14:paraId="01363521" w14:textId="77777777" w:rsidR="00014566" w:rsidRPr="009145F9" w:rsidRDefault="00014566" w:rsidP="00920503">
      <w:pPr>
        <w:ind w:leftChars="200" w:left="387"/>
        <w:rPr>
          <w:color w:val="000000" w:themeColor="text1"/>
        </w:rPr>
      </w:pPr>
      <w:r w:rsidRPr="009145F9">
        <w:rPr>
          <w:rFonts w:hint="eastAsia"/>
          <w:color w:val="000000" w:themeColor="text1"/>
        </w:rPr>
        <w:t>利用</w:t>
      </w:r>
      <w:r w:rsidR="00885F29" w:rsidRPr="009145F9">
        <w:rPr>
          <w:rFonts w:hint="eastAsia"/>
          <w:color w:val="000000" w:themeColor="text1"/>
        </w:rPr>
        <w:t>申請</w:t>
      </w:r>
      <w:r w:rsidRPr="009145F9">
        <w:rPr>
          <w:rFonts w:hint="eastAsia"/>
          <w:color w:val="000000" w:themeColor="text1"/>
        </w:rPr>
        <w:t>者の個人情報についての漏洩防止策を</w:t>
      </w:r>
      <w:r w:rsidR="00885F29" w:rsidRPr="009145F9">
        <w:rPr>
          <w:rFonts w:hint="eastAsia"/>
          <w:color w:val="000000" w:themeColor="text1"/>
        </w:rPr>
        <w:t>入札による業者決定後、２週間以内に書面にて提出することとする</w:t>
      </w:r>
    </w:p>
    <w:p w14:paraId="17A0DC94" w14:textId="77777777" w:rsidR="006B2B5E" w:rsidRPr="009145F9" w:rsidRDefault="00612B9D" w:rsidP="00920503">
      <w:pPr>
        <w:ind w:firstLineChars="200" w:firstLine="387"/>
        <w:rPr>
          <w:color w:val="000000" w:themeColor="text1"/>
        </w:rPr>
      </w:pPr>
      <w:r w:rsidRPr="009145F9">
        <w:rPr>
          <w:rFonts w:hint="eastAsia"/>
          <w:color w:val="000000" w:themeColor="text1"/>
        </w:rPr>
        <w:t>仕様書に定めのない事項で疑義が生じた場合には、協議の上決定するものとする。</w:t>
      </w:r>
    </w:p>
    <w:p w14:paraId="113AC5FA" w14:textId="3113AF79" w:rsidR="00CB4CC9" w:rsidRPr="009145F9" w:rsidRDefault="0052468A" w:rsidP="00612B9D">
      <w:pPr>
        <w:rPr>
          <w:color w:val="000000" w:themeColor="text1"/>
        </w:rPr>
      </w:pPr>
      <w:r w:rsidRPr="009145F9">
        <w:rPr>
          <w:rFonts w:hint="eastAsia"/>
          <w:color w:val="000000" w:themeColor="text1"/>
        </w:rPr>
        <w:t xml:space="preserve">　　誤送</w:t>
      </w:r>
      <w:r w:rsidR="00AF5AAC" w:rsidRPr="009145F9">
        <w:rPr>
          <w:rFonts w:hint="eastAsia"/>
          <w:color w:val="000000" w:themeColor="text1"/>
        </w:rPr>
        <w:t>等</w:t>
      </w:r>
      <w:r w:rsidR="009A1A34" w:rsidRPr="009145F9">
        <w:rPr>
          <w:rFonts w:hint="eastAsia"/>
          <w:color w:val="000000" w:themeColor="text1"/>
        </w:rPr>
        <w:t>があった</w:t>
      </w:r>
      <w:r w:rsidRPr="009145F9">
        <w:rPr>
          <w:rFonts w:hint="eastAsia"/>
          <w:color w:val="000000" w:themeColor="text1"/>
        </w:rPr>
        <w:t>場合</w:t>
      </w:r>
      <w:r w:rsidR="009A1A34" w:rsidRPr="009145F9">
        <w:rPr>
          <w:rFonts w:hint="eastAsia"/>
          <w:color w:val="000000" w:themeColor="text1"/>
        </w:rPr>
        <w:t>に</w:t>
      </w:r>
      <w:r w:rsidRPr="009145F9">
        <w:rPr>
          <w:rFonts w:hint="eastAsia"/>
          <w:color w:val="000000" w:themeColor="text1"/>
        </w:rPr>
        <w:t>は</w:t>
      </w:r>
      <w:r w:rsidR="00B437A4" w:rsidRPr="009145F9">
        <w:rPr>
          <w:rFonts w:hint="eastAsia"/>
          <w:color w:val="000000" w:themeColor="text1"/>
        </w:rPr>
        <w:t>物品供給業者が</w:t>
      </w:r>
      <w:r w:rsidRPr="009145F9">
        <w:rPr>
          <w:rFonts w:hint="eastAsia"/>
          <w:color w:val="000000" w:themeColor="text1"/>
        </w:rPr>
        <w:t>、回収・変更を行う。</w:t>
      </w:r>
    </w:p>
    <w:p w14:paraId="16C9CD3F" w14:textId="77777777" w:rsidR="00730F86" w:rsidRPr="009145F9" w:rsidRDefault="00730F86" w:rsidP="00612B9D">
      <w:pPr>
        <w:rPr>
          <w:color w:val="000000" w:themeColor="text1"/>
        </w:rPr>
      </w:pPr>
    </w:p>
    <w:p w14:paraId="56D3954E" w14:textId="77777777" w:rsidR="00885F29" w:rsidRPr="009145F9" w:rsidRDefault="00885F29" w:rsidP="00612B9D">
      <w:pPr>
        <w:rPr>
          <w:color w:val="000000" w:themeColor="text1"/>
        </w:rPr>
      </w:pPr>
    </w:p>
    <w:p w14:paraId="0E13C85D" w14:textId="77777777" w:rsidR="00920503" w:rsidRPr="009145F9" w:rsidRDefault="00920503" w:rsidP="00920503">
      <w:pPr>
        <w:rPr>
          <w:color w:val="000000" w:themeColor="text1"/>
        </w:rPr>
      </w:pPr>
      <w:r w:rsidRPr="009145F9">
        <w:rPr>
          <w:rFonts w:hint="eastAsia"/>
          <w:color w:val="000000" w:themeColor="text1"/>
        </w:rPr>
        <w:t>【図－①】</w:t>
      </w:r>
    </w:p>
    <w:p w14:paraId="27FA4CB0" w14:textId="72A3280B" w:rsidR="00920503" w:rsidRPr="009145F9" w:rsidRDefault="005A685F" w:rsidP="00920503">
      <w:pPr>
        <w:rPr>
          <w:color w:val="000000" w:themeColor="text1"/>
        </w:rPr>
      </w:pPr>
      <w:r w:rsidRPr="009145F9">
        <w:rPr>
          <w:noProof/>
          <w:color w:val="000000" w:themeColor="text1"/>
        </w:rPr>
        <mc:AlternateContent>
          <mc:Choice Requires="wps">
            <w:drawing>
              <wp:anchor distT="0" distB="0" distL="114300" distR="114300" simplePos="0" relativeHeight="251660800" behindDoc="0" locked="0" layoutInCell="1" allowOverlap="1" wp14:anchorId="0CE00154" wp14:editId="08885EA2">
                <wp:simplePos x="0" y="0"/>
                <wp:positionH relativeFrom="column">
                  <wp:posOffset>389890</wp:posOffset>
                </wp:positionH>
                <wp:positionV relativeFrom="paragraph">
                  <wp:posOffset>121920</wp:posOffset>
                </wp:positionV>
                <wp:extent cx="4724400" cy="4381500"/>
                <wp:effectExtent l="0" t="0" r="0" b="0"/>
                <wp:wrapNone/>
                <wp:docPr id="15015274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4381500"/>
                        </a:xfrm>
                        <a:prstGeom prst="rect">
                          <a:avLst/>
                        </a:prstGeom>
                        <a:solidFill>
                          <a:srgbClr val="FFFFFF"/>
                        </a:solidFill>
                        <a:ln w="9525">
                          <a:solidFill>
                            <a:srgbClr val="000000"/>
                          </a:solidFill>
                          <a:miter lim="800000"/>
                          <a:headEnd/>
                          <a:tailEnd/>
                        </a:ln>
                      </wps:spPr>
                      <wps:txbx>
                        <w:txbxContent>
                          <w:p w14:paraId="445AFBC8" w14:textId="77777777" w:rsidR="00920503" w:rsidRDefault="00920503" w:rsidP="00920503">
                            <w:pPr>
                              <w:spacing w:beforeLines="50" w:before="164" w:line="240" w:lineRule="exact"/>
                            </w:pPr>
                          </w:p>
                          <w:p w14:paraId="7179FDBF" w14:textId="77777777" w:rsidR="00920503" w:rsidRPr="008104F3" w:rsidRDefault="00920503" w:rsidP="00920503">
                            <w:pPr>
                              <w:spacing w:line="340" w:lineRule="exact"/>
                              <w:ind w:firstLineChars="750" w:firstLine="1975"/>
                              <w:rPr>
                                <w:rFonts w:ascii="HGP創英角ｺﾞｼｯｸUB" w:eastAsia="HGP創英角ｺﾞｼｯｸUB"/>
                                <w:sz w:val="28"/>
                                <w:szCs w:val="28"/>
                              </w:rPr>
                            </w:pPr>
                            <w:r w:rsidRPr="008104F3">
                              <w:rPr>
                                <w:rFonts w:ascii="HGP創英角ｺﾞｼｯｸUB" w:eastAsia="HGP創英角ｺﾞｼｯｸUB" w:hint="eastAsia"/>
                                <w:sz w:val="28"/>
                                <w:szCs w:val="28"/>
                              </w:rPr>
                              <w:t>社会福祉法人</w:t>
                            </w:r>
                          </w:p>
                          <w:p w14:paraId="70087D46" w14:textId="77777777" w:rsidR="00920503" w:rsidRPr="00C75849" w:rsidRDefault="00920503" w:rsidP="00920503">
                            <w:pPr>
                              <w:spacing w:line="460" w:lineRule="exact"/>
                              <w:ind w:firstLineChars="350" w:firstLine="1950"/>
                              <w:rPr>
                                <w:rFonts w:ascii="HGP創英角ｺﾞｼｯｸUB" w:eastAsia="HGP創英角ｺﾞｼｯｸUB"/>
                                <w:sz w:val="40"/>
                                <w:szCs w:val="40"/>
                              </w:rPr>
                            </w:pPr>
                            <w:r w:rsidRPr="00FD33E5">
                              <w:rPr>
                                <w:rFonts w:ascii="HGP創英角ｺﾞｼｯｸUB" w:eastAsia="HGP創英角ｺﾞｼｯｸUB" w:hint="eastAsia"/>
                                <w:spacing w:val="87"/>
                                <w:kern w:val="0"/>
                                <w:sz w:val="40"/>
                                <w:szCs w:val="40"/>
                                <w:fitText w:val="5000" w:id="-1576294911"/>
                              </w:rPr>
                              <w:t>北区社会福祉協議</w:t>
                            </w:r>
                            <w:r w:rsidRPr="00FD33E5">
                              <w:rPr>
                                <w:rFonts w:ascii="HGP創英角ｺﾞｼｯｸUB" w:eastAsia="HGP創英角ｺﾞｼｯｸUB" w:hint="eastAsia"/>
                                <w:spacing w:val="4"/>
                                <w:kern w:val="0"/>
                                <w:sz w:val="40"/>
                                <w:szCs w:val="40"/>
                                <w:fitText w:val="5000" w:id="-1576294911"/>
                              </w:rPr>
                              <w:t>会</w:t>
                            </w:r>
                          </w:p>
                          <w:p w14:paraId="10BACE0F" w14:textId="77777777" w:rsidR="00920503" w:rsidRDefault="00920503" w:rsidP="00920503">
                            <w:pPr>
                              <w:spacing w:beforeLines="50" w:before="164" w:line="300" w:lineRule="exact"/>
                              <w:ind w:firstLineChars="1000" w:firstLine="1933"/>
                              <w:rPr>
                                <w:rFonts w:ascii="ＭＳ ゴシック" w:eastAsia="ＭＳ ゴシック" w:hAnsi="ＭＳ ゴシック"/>
                              </w:rPr>
                            </w:pPr>
                            <w:r>
                              <w:rPr>
                                <w:rFonts w:ascii="ＭＳ ゴシック" w:eastAsia="ＭＳ ゴシック" w:hAnsi="ＭＳ ゴシック" w:hint="eastAsia"/>
                              </w:rPr>
                              <w:t>〒１１４－００２１</w:t>
                            </w:r>
                          </w:p>
                          <w:p w14:paraId="697FD104" w14:textId="77777777" w:rsidR="00920503" w:rsidRPr="008104F3" w:rsidRDefault="00920503" w:rsidP="00920503">
                            <w:pPr>
                              <w:spacing w:beforeLines="50" w:before="164" w:line="300" w:lineRule="exact"/>
                              <w:ind w:firstLineChars="1000" w:firstLine="1933"/>
                              <w:rPr>
                                <w:rFonts w:ascii="ＭＳ ゴシック" w:eastAsia="ＭＳ ゴシック" w:hAnsi="ＭＳ ゴシック"/>
                              </w:rPr>
                            </w:pPr>
                            <w:r w:rsidRPr="008104F3">
                              <w:rPr>
                                <w:rFonts w:ascii="ＭＳ ゴシック" w:eastAsia="ＭＳ ゴシック" w:hAnsi="ＭＳ ゴシック" w:hint="eastAsia"/>
                              </w:rPr>
                              <w:t>東京都北区</w:t>
                            </w:r>
                            <w:r>
                              <w:rPr>
                                <w:rFonts w:ascii="ＭＳ ゴシック" w:eastAsia="ＭＳ ゴシック" w:hAnsi="ＭＳ ゴシック" w:hint="eastAsia"/>
                              </w:rPr>
                              <w:t>岸町１－６－１７</w:t>
                            </w:r>
                          </w:p>
                          <w:p w14:paraId="67826FCD" w14:textId="77777777" w:rsidR="00920503" w:rsidRPr="008104F3" w:rsidRDefault="00920503" w:rsidP="00920503">
                            <w:pPr>
                              <w:spacing w:line="300" w:lineRule="exact"/>
                              <w:ind w:firstLineChars="1000" w:firstLine="1933"/>
                              <w:rPr>
                                <w:rFonts w:ascii="ＭＳ ゴシック" w:eastAsia="ＭＳ ゴシック" w:hAnsi="ＭＳ ゴシック"/>
                              </w:rPr>
                            </w:pPr>
                            <w:r>
                              <w:rPr>
                                <w:rFonts w:ascii="ＭＳ ゴシック" w:eastAsia="ＭＳ ゴシック" w:hAnsi="ＭＳ ゴシック" w:hint="eastAsia"/>
                              </w:rPr>
                              <w:t>☎０３（３９０５）６６５３</w:t>
                            </w:r>
                          </w:p>
                          <w:p w14:paraId="1207F427" w14:textId="77777777" w:rsidR="00920503" w:rsidRPr="00582499" w:rsidRDefault="00920503" w:rsidP="00920503">
                            <w:pPr>
                              <w:rPr>
                                <w:rFonts w:asciiTheme="majorEastAsia" w:eastAsiaTheme="majorEastAsia" w:hAnsiTheme="majorEastAsia"/>
                              </w:rPr>
                            </w:pPr>
                          </w:p>
                          <w:p w14:paraId="562E2620" w14:textId="77777777" w:rsidR="00920503" w:rsidRDefault="00920503" w:rsidP="00920503">
                            <w:pPr>
                              <w:rPr>
                                <w:rFonts w:asciiTheme="majorEastAsia" w:eastAsiaTheme="majorEastAsia" w:hAnsiTheme="majorEastAsia"/>
                                <w:sz w:val="28"/>
                                <w:szCs w:val="28"/>
                              </w:rPr>
                            </w:pPr>
                            <w:r>
                              <w:rPr>
                                <w:rFonts w:asciiTheme="majorEastAsia" w:eastAsiaTheme="majorEastAsia" w:hAnsiTheme="majorEastAsia" w:hint="eastAsia"/>
                                <w:sz w:val="32"/>
                                <w:szCs w:val="32"/>
                              </w:rPr>
                              <w:t xml:space="preserve">　</w:t>
                            </w:r>
                            <w:r w:rsidRPr="00582499">
                              <w:rPr>
                                <w:rFonts w:asciiTheme="majorEastAsia" w:eastAsiaTheme="majorEastAsia" w:hAnsiTheme="majorEastAsia" w:hint="eastAsia"/>
                                <w:sz w:val="28"/>
                                <w:szCs w:val="28"/>
                              </w:rPr>
                              <w:t>この事業は</w:t>
                            </w:r>
                            <w:r>
                              <w:rPr>
                                <w:rFonts w:asciiTheme="majorEastAsia" w:eastAsiaTheme="majorEastAsia" w:hAnsiTheme="majorEastAsia" w:hint="eastAsia"/>
                                <w:sz w:val="28"/>
                                <w:szCs w:val="28"/>
                              </w:rPr>
                              <w:t>「</w:t>
                            </w:r>
                            <w:r w:rsidRPr="00582499">
                              <w:rPr>
                                <w:rFonts w:asciiTheme="majorEastAsia" w:eastAsiaTheme="majorEastAsia" w:hAnsiTheme="majorEastAsia" w:hint="eastAsia"/>
                                <w:sz w:val="28"/>
                                <w:szCs w:val="28"/>
                              </w:rPr>
                              <w:t>歳末たすけあい募金</w:t>
                            </w:r>
                            <w:r>
                              <w:rPr>
                                <w:rFonts w:asciiTheme="majorEastAsia" w:eastAsiaTheme="majorEastAsia" w:hAnsiTheme="majorEastAsia" w:hint="eastAsia"/>
                                <w:sz w:val="28"/>
                                <w:szCs w:val="28"/>
                              </w:rPr>
                              <w:t>」</w:t>
                            </w:r>
                            <w:r w:rsidRPr="00582499">
                              <w:rPr>
                                <w:rFonts w:asciiTheme="majorEastAsia" w:eastAsiaTheme="majorEastAsia" w:hAnsiTheme="majorEastAsia" w:hint="eastAsia"/>
                                <w:sz w:val="28"/>
                                <w:szCs w:val="28"/>
                              </w:rPr>
                              <w:t>を財源としております。</w:t>
                            </w:r>
                          </w:p>
                          <w:p w14:paraId="7E7EE6CB" w14:textId="6568E438" w:rsidR="004232F1" w:rsidRDefault="004232F1" w:rsidP="004232F1">
                            <w:pPr>
                              <w:ind w:leftChars="587" w:left="1135"/>
                              <w:jc w:val="center"/>
                              <w:rPr>
                                <w:rFonts w:asciiTheme="majorEastAsia" w:eastAsiaTheme="majorEastAsia" w:hAnsiTheme="majorEastAsia"/>
                                <w:sz w:val="24"/>
                              </w:rPr>
                            </w:pPr>
                          </w:p>
                          <w:p w14:paraId="4AB95A34" w14:textId="2A56BF95" w:rsidR="004232F1" w:rsidRPr="009145F9" w:rsidRDefault="00AE5FA0" w:rsidP="004232F1">
                            <w:pPr>
                              <w:ind w:leftChars="87" w:left="168"/>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商品、配送に関しましては</w:t>
                            </w:r>
                          </w:p>
                          <w:p w14:paraId="45551F3F" w14:textId="59822358" w:rsidR="004232F1" w:rsidRPr="009145F9" w:rsidRDefault="004232F1" w:rsidP="004232F1">
                            <w:pPr>
                              <w:ind w:leftChars="87" w:left="168"/>
                              <w:jc w:val="center"/>
                              <w:rPr>
                                <w:rFonts w:asciiTheme="majorEastAsia" w:eastAsiaTheme="majorEastAsia" w:hAnsiTheme="majorEastAsia"/>
                                <w:color w:val="000000" w:themeColor="text1"/>
                                <w:sz w:val="24"/>
                              </w:rPr>
                            </w:pPr>
                            <w:r w:rsidRPr="009145F9">
                              <w:rPr>
                                <w:rFonts w:asciiTheme="majorEastAsia" w:eastAsiaTheme="majorEastAsia" w:hAnsiTheme="majorEastAsia" w:hint="eastAsia"/>
                                <w:color w:val="000000" w:themeColor="text1"/>
                                <w:sz w:val="24"/>
                              </w:rPr>
                              <w:t>下記の紙おむつ業者へ直接ご連絡をお願いします。</w:t>
                            </w:r>
                          </w:p>
                          <w:p w14:paraId="49846D20" w14:textId="5A69A6EF" w:rsidR="004232F1" w:rsidRPr="009145F9" w:rsidRDefault="004232F1" w:rsidP="004232F1">
                            <w:pPr>
                              <w:ind w:leftChars="87" w:left="168"/>
                              <w:jc w:val="center"/>
                              <w:rPr>
                                <w:rFonts w:asciiTheme="majorEastAsia" w:eastAsiaTheme="majorEastAsia" w:hAnsiTheme="majorEastAsia"/>
                                <w:color w:val="000000" w:themeColor="text1"/>
                                <w:sz w:val="24"/>
                              </w:rPr>
                            </w:pPr>
                          </w:p>
                          <w:p w14:paraId="0F79B66D" w14:textId="390CDDB2" w:rsidR="004232F1" w:rsidRPr="009145F9" w:rsidRDefault="004232F1" w:rsidP="004232F1">
                            <w:pPr>
                              <w:ind w:leftChars="87" w:left="168"/>
                              <w:jc w:val="center"/>
                              <w:rPr>
                                <w:rFonts w:asciiTheme="majorEastAsia" w:eastAsiaTheme="majorEastAsia" w:hAnsiTheme="majorEastAsia"/>
                                <w:color w:val="000000" w:themeColor="text1"/>
                                <w:sz w:val="32"/>
                                <w:szCs w:val="32"/>
                              </w:rPr>
                            </w:pPr>
                            <w:r w:rsidRPr="009145F9">
                              <w:rPr>
                                <w:rFonts w:asciiTheme="majorEastAsia" w:eastAsiaTheme="majorEastAsia" w:hAnsiTheme="majorEastAsia" w:hint="eastAsia"/>
                                <w:color w:val="000000" w:themeColor="text1"/>
                                <w:sz w:val="32"/>
                                <w:szCs w:val="32"/>
                              </w:rPr>
                              <w:t>業者名</w:t>
                            </w:r>
                          </w:p>
                          <w:p w14:paraId="01665346" w14:textId="0C8A595D" w:rsidR="004232F1" w:rsidRPr="009145F9" w:rsidRDefault="004232F1" w:rsidP="004232F1">
                            <w:pPr>
                              <w:ind w:leftChars="87" w:left="168"/>
                              <w:jc w:val="center"/>
                              <w:rPr>
                                <w:rFonts w:asciiTheme="majorEastAsia" w:eastAsiaTheme="majorEastAsia" w:hAnsiTheme="majorEastAsia"/>
                                <w:color w:val="000000" w:themeColor="text1"/>
                                <w:sz w:val="32"/>
                                <w:szCs w:val="32"/>
                              </w:rPr>
                            </w:pPr>
                            <w:r w:rsidRPr="009145F9">
                              <w:rPr>
                                <w:rFonts w:asciiTheme="majorEastAsia" w:eastAsiaTheme="majorEastAsia" w:hAnsiTheme="majorEastAsia" w:hint="eastAsia"/>
                                <w:color w:val="000000" w:themeColor="text1"/>
                                <w:sz w:val="32"/>
                                <w:szCs w:val="32"/>
                              </w:rPr>
                              <w:t>〇〇ー〇〇〇〇ー〇〇〇〇</w:t>
                            </w:r>
                          </w:p>
                          <w:p w14:paraId="4914AD7D" w14:textId="0DF2A96E" w:rsidR="004232F1" w:rsidRPr="009145F9" w:rsidRDefault="004232F1" w:rsidP="004232F1">
                            <w:pPr>
                              <w:ind w:leftChars="87" w:left="168"/>
                              <w:jc w:val="center"/>
                              <w:rPr>
                                <w:rFonts w:asciiTheme="majorEastAsia" w:eastAsiaTheme="majorEastAsia" w:hAnsiTheme="majorEastAsia"/>
                                <w:color w:val="000000" w:themeColor="text1"/>
                                <w:sz w:val="32"/>
                                <w:szCs w:val="32"/>
                              </w:rPr>
                            </w:pPr>
                            <w:r w:rsidRPr="009145F9">
                              <w:rPr>
                                <w:rFonts w:asciiTheme="majorEastAsia" w:eastAsiaTheme="majorEastAsia" w:hAnsiTheme="majorEastAsia" w:hint="eastAsia"/>
                                <w:color w:val="000000" w:themeColor="text1"/>
                                <w:sz w:val="32"/>
                                <w:szCs w:val="32"/>
                              </w:rPr>
                              <w:t>（営業時間）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E00154" id="_x0000_t202" coordsize="21600,21600" o:spt="202" path="m,l,21600r21600,l21600,xe">
                <v:stroke joinstyle="miter"/>
                <v:path gradientshapeok="t" o:connecttype="rect"/>
              </v:shapetype>
              <v:shape id="Text Box 7" o:spid="_x0000_s1026" type="#_x0000_t202" style="position:absolute;left:0;text-align:left;margin-left:30.7pt;margin-top:9.6pt;width:372pt;height:3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">
                <v:textbox inset="5.85pt,.7pt,5.85pt,.7pt">
                  <w:txbxContent>
                    <w:p w14:paraId="445AFBC8" w14:textId="77777777" w:rsidR="00920503" w:rsidRDefault="00920503" w:rsidP="00920503">
                      <w:pPr>
                        <w:spacing w:beforeLines="50" w:before="164" w:line="240" w:lineRule="exact"/>
                      </w:pPr>
                    </w:p>
                    <w:p w14:paraId="7179FDBF" w14:textId="77777777" w:rsidR="00920503" w:rsidRPr="008104F3" w:rsidRDefault="00920503" w:rsidP="00920503">
                      <w:pPr>
                        <w:spacing w:line="340" w:lineRule="exact"/>
                        <w:ind w:firstLineChars="750" w:firstLine="1975"/>
                        <w:rPr>
                          <w:rFonts w:ascii="HGP創英角ｺﾞｼｯｸUB" w:eastAsia="HGP創英角ｺﾞｼｯｸUB"/>
                          <w:sz w:val="28"/>
                          <w:szCs w:val="28"/>
                        </w:rPr>
                      </w:pPr>
                      <w:r w:rsidRPr="008104F3">
                        <w:rPr>
                          <w:rFonts w:ascii="HGP創英角ｺﾞｼｯｸUB" w:eastAsia="HGP創英角ｺﾞｼｯｸUB" w:hint="eastAsia"/>
                          <w:sz w:val="28"/>
                          <w:szCs w:val="28"/>
                        </w:rPr>
                        <w:t>社会福祉法人</w:t>
                      </w:r>
                    </w:p>
                    <w:p w14:paraId="70087D46" w14:textId="77777777" w:rsidR="00920503" w:rsidRPr="00C75849" w:rsidRDefault="00920503" w:rsidP="00920503">
                      <w:pPr>
                        <w:spacing w:line="460" w:lineRule="exact"/>
                        <w:ind w:firstLineChars="350" w:firstLine="1950"/>
                        <w:rPr>
                          <w:rFonts w:ascii="HGP創英角ｺﾞｼｯｸUB" w:eastAsia="HGP創英角ｺﾞｼｯｸUB"/>
                          <w:sz w:val="40"/>
                          <w:szCs w:val="40"/>
                        </w:rPr>
                      </w:pPr>
                      <w:r w:rsidRPr="00FD33E5">
                        <w:rPr>
                          <w:rFonts w:ascii="HGP創英角ｺﾞｼｯｸUB" w:eastAsia="HGP創英角ｺﾞｼｯｸUB" w:hint="eastAsia"/>
                          <w:spacing w:val="87"/>
                          <w:kern w:val="0"/>
                          <w:sz w:val="40"/>
                          <w:szCs w:val="40"/>
                          <w:fitText w:val="5000" w:id="-1576294911"/>
                        </w:rPr>
                        <w:t>北区社会福祉協議</w:t>
                      </w:r>
                      <w:r w:rsidRPr="00FD33E5">
                        <w:rPr>
                          <w:rFonts w:ascii="HGP創英角ｺﾞｼｯｸUB" w:eastAsia="HGP創英角ｺﾞｼｯｸUB" w:hint="eastAsia"/>
                          <w:spacing w:val="4"/>
                          <w:kern w:val="0"/>
                          <w:sz w:val="40"/>
                          <w:szCs w:val="40"/>
                          <w:fitText w:val="5000" w:id="-1576294911"/>
                        </w:rPr>
                        <w:t>会</w:t>
                      </w:r>
                    </w:p>
                    <w:p w14:paraId="10BACE0F" w14:textId="77777777" w:rsidR="00920503" w:rsidRDefault="00920503" w:rsidP="00920503">
                      <w:pPr>
                        <w:spacing w:beforeLines="50" w:before="164" w:line="300" w:lineRule="exact"/>
                        <w:ind w:firstLineChars="1000" w:firstLine="1933"/>
                        <w:rPr>
                          <w:rFonts w:ascii="ＭＳ ゴシック" w:eastAsia="ＭＳ ゴシック" w:hAnsi="ＭＳ ゴシック"/>
                        </w:rPr>
                      </w:pPr>
                      <w:r>
                        <w:rPr>
                          <w:rFonts w:ascii="ＭＳ ゴシック" w:eastAsia="ＭＳ ゴシック" w:hAnsi="ＭＳ ゴシック" w:hint="eastAsia"/>
                        </w:rPr>
                        <w:t>〒１１４－００２１</w:t>
                      </w:r>
                    </w:p>
                    <w:p w14:paraId="697FD104" w14:textId="77777777" w:rsidR="00920503" w:rsidRPr="008104F3" w:rsidRDefault="00920503" w:rsidP="00920503">
                      <w:pPr>
                        <w:spacing w:beforeLines="50" w:before="164" w:line="300" w:lineRule="exact"/>
                        <w:ind w:firstLineChars="1000" w:firstLine="1933"/>
                        <w:rPr>
                          <w:rFonts w:ascii="ＭＳ ゴシック" w:eastAsia="ＭＳ ゴシック" w:hAnsi="ＭＳ ゴシック"/>
                        </w:rPr>
                      </w:pPr>
                      <w:r w:rsidRPr="008104F3">
                        <w:rPr>
                          <w:rFonts w:ascii="ＭＳ ゴシック" w:eastAsia="ＭＳ ゴシック" w:hAnsi="ＭＳ ゴシック" w:hint="eastAsia"/>
                        </w:rPr>
                        <w:t>東京都北区</w:t>
                      </w:r>
                      <w:r>
                        <w:rPr>
                          <w:rFonts w:ascii="ＭＳ ゴシック" w:eastAsia="ＭＳ ゴシック" w:hAnsi="ＭＳ ゴシック" w:hint="eastAsia"/>
                        </w:rPr>
                        <w:t>岸町１－６－１７</w:t>
                      </w:r>
                    </w:p>
                    <w:p w14:paraId="67826FCD" w14:textId="77777777" w:rsidR="00920503" w:rsidRPr="008104F3" w:rsidRDefault="00920503" w:rsidP="00920503">
                      <w:pPr>
                        <w:spacing w:line="300" w:lineRule="exact"/>
                        <w:ind w:firstLineChars="1000" w:firstLine="1933"/>
                        <w:rPr>
                          <w:rFonts w:ascii="ＭＳ ゴシック" w:eastAsia="ＭＳ ゴシック" w:hAnsi="ＭＳ ゴシック"/>
                        </w:rPr>
                      </w:pPr>
                      <w:r>
                        <w:rPr>
                          <w:rFonts w:ascii="ＭＳ ゴシック" w:eastAsia="ＭＳ ゴシック" w:hAnsi="ＭＳ ゴシック" w:hint="eastAsia"/>
                        </w:rPr>
                        <w:t>☎０３（３９０５）６６５３</w:t>
                      </w:r>
                    </w:p>
                    <w:p w14:paraId="1207F427" w14:textId="77777777" w:rsidR="00920503" w:rsidRPr="00582499" w:rsidRDefault="00920503" w:rsidP="00920503">
                      <w:pPr>
                        <w:rPr>
                          <w:rFonts w:asciiTheme="majorEastAsia" w:eastAsiaTheme="majorEastAsia" w:hAnsiTheme="majorEastAsia"/>
                        </w:rPr>
                      </w:pPr>
                    </w:p>
                    <w:p w14:paraId="562E2620" w14:textId="77777777" w:rsidR="00920503" w:rsidRDefault="00920503" w:rsidP="00920503">
                      <w:pPr>
                        <w:rPr>
                          <w:rFonts w:asciiTheme="majorEastAsia" w:eastAsiaTheme="majorEastAsia" w:hAnsiTheme="majorEastAsia"/>
                          <w:sz w:val="28"/>
                          <w:szCs w:val="28"/>
                        </w:rPr>
                      </w:pPr>
                      <w:r>
                        <w:rPr>
                          <w:rFonts w:asciiTheme="majorEastAsia" w:eastAsiaTheme="majorEastAsia" w:hAnsiTheme="majorEastAsia" w:hint="eastAsia"/>
                          <w:sz w:val="32"/>
                          <w:szCs w:val="32"/>
                        </w:rPr>
                        <w:t xml:space="preserve">　</w:t>
                      </w:r>
                      <w:r w:rsidRPr="00582499">
                        <w:rPr>
                          <w:rFonts w:asciiTheme="majorEastAsia" w:eastAsiaTheme="majorEastAsia" w:hAnsiTheme="majorEastAsia" w:hint="eastAsia"/>
                          <w:sz w:val="28"/>
                          <w:szCs w:val="28"/>
                        </w:rPr>
                        <w:t>この事業は</w:t>
                      </w:r>
                      <w:r>
                        <w:rPr>
                          <w:rFonts w:asciiTheme="majorEastAsia" w:eastAsiaTheme="majorEastAsia" w:hAnsiTheme="majorEastAsia" w:hint="eastAsia"/>
                          <w:sz w:val="28"/>
                          <w:szCs w:val="28"/>
                        </w:rPr>
                        <w:t>「</w:t>
                      </w:r>
                      <w:r w:rsidRPr="00582499">
                        <w:rPr>
                          <w:rFonts w:asciiTheme="majorEastAsia" w:eastAsiaTheme="majorEastAsia" w:hAnsiTheme="majorEastAsia" w:hint="eastAsia"/>
                          <w:sz w:val="28"/>
                          <w:szCs w:val="28"/>
                        </w:rPr>
                        <w:t>歳末たすけあい募金</w:t>
                      </w:r>
                      <w:r>
                        <w:rPr>
                          <w:rFonts w:asciiTheme="majorEastAsia" w:eastAsiaTheme="majorEastAsia" w:hAnsiTheme="majorEastAsia" w:hint="eastAsia"/>
                          <w:sz w:val="28"/>
                          <w:szCs w:val="28"/>
                        </w:rPr>
                        <w:t>」</w:t>
                      </w:r>
                      <w:r w:rsidRPr="00582499">
                        <w:rPr>
                          <w:rFonts w:asciiTheme="majorEastAsia" w:eastAsiaTheme="majorEastAsia" w:hAnsiTheme="majorEastAsia" w:hint="eastAsia"/>
                          <w:sz w:val="28"/>
                          <w:szCs w:val="28"/>
                        </w:rPr>
                        <w:t>を財源としております。</w:t>
                      </w:r>
                    </w:p>
                    <w:p w14:paraId="7E7EE6CB" w14:textId="6568E438" w:rsidR="004232F1" w:rsidRDefault="004232F1" w:rsidP="004232F1">
                      <w:pPr>
                        <w:ind w:leftChars="587" w:left="1135"/>
                        <w:jc w:val="center"/>
                        <w:rPr>
                          <w:rFonts w:asciiTheme="majorEastAsia" w:eastAsiaTheme="majorEastAsia" w:hAnsiTheme="majorEastAsia"/>
                          <w:sz w:val="24"/>
                        </w:rPr>
                      </w:pPr>
                    </w:p>
                    <w:p w14:paraId="4AB95A34" w14:textId="2A56BF95" w:rsidR="004232F1" w:rsidRPr="009145F9" w:rsidRDefault="00AE5FA0" w:rsidP="004232F1">
                      <w:pPr>
                        <w:ind w:leftChars="87" w:left="168"/>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商品、配送に関しましては</w:t>
                      </w:r>
                    </w:p>
                    <w:p w14:paraId="45551F3F" w14:textId="59822358" w:rsidR="004232F1" w:rsidRPr="009145F9" w:rsidRDefault="004232F1" w:rsidP="004232F1">
                      <w:pPr>
                        <w:ind w:leftChars="87" w:left="168"/>
                        <w:jc w:val="center"/>
                        <w:rPr>
                          <w:rFonts w:asciiTheme="majorEastAsia" w:eastAsiaTheme="majorEastAsia" w:hAnsiTheme="majorEastAsia"/>
                          <w:color w:val="000000" w:themeColor="text1"/>
                          <w:sz w:val="24"/>
                        </w:rPr>
                      </w:pPr>
                      <w:r w:rsidRPr="009145F9">
                        <w:rPr>
                          <w:rFonts w:asciiTheme="majorEastAsia" w:eastAsiaTheme="majorEastAsia" w:hAnsiTheme="majorEastAsia" w:hint="eastAsia"/>
                          <w:color w:val="000000" w:themeColor="text1"/>
                          <w:sz w:val="24"/>
                        </w:rPr>
                        <w:t>下記の紙おむつ業者へ直接ご連絡をお願いします。</w:t>
                      </w:r>
                    </w:p>
                    <w:p w14:paraId="49846D20" w14:textId="5A69A6EF" w:rsidR="004232F1" w:rsidRPr="009145F9" w:rsidRDefault="004232F1" w:rsidP="004232F1">
                      <w:pPr>
                        <w:ind w:leftChars="87" w:left="168"/>
                        <w:jc w:val="center"/>
                        <w:rPr>
                          <w:rFonts w:asciiTheme="majorEastAsia" w:eastAsiaTheme="majorEastAsia" w:hAnsiTheme="majorEastAsia"/>
                          <w:color w:val="000000" w:themeColor="text1"/>
                          <w:sz w:val="24"/>
                        </w:rPr>
                      </w:pPr>
                    </w:p>
                    <w:p w14:paraId="0F79B66D" w14:textId="390CDDB2" w:rsidR="004232F1" w:rsidRPr="009145F9" w:rsidRDefault="004232F1" w:rsidP="004232F1">
                      <w:pPr>
                        <w:ind w:leftChars="87" w:left="168"/>
                        <w:jc w:val="center"/>
                        <w:rPr>
                          <w:rFonts w:asciiTheme="majorEastAsia" w:eastAsiaTheme="majorEastAsia" w:hAnsiTheme="majorEastAsia"/>
                          <w:color w:val="000000" w:themeColor="text1"/>
                          <w:sz w:val="32"/>
                          <w:szCs w:val="32"/>
                        </w:rPr>
                      </w:pPr>
                      <w:r w:rsidRPr="009145F9">
                        <w:rPr>
                          <w:rFonts w:asciiTheme="majorEastAsia" w:eastAsiaTheme="majorEastAsia" w:hAnsiTheme="majorEastAsia" w:hint="eastAsia"/>
                          <w:color w:val="000000" w:themeColor="text1"/>
                          <w:sz w:val="32"/>
                          <w:szCs w:val="32"/>
                        </w:rPr>
                        <w:t>業者名</w:t>
                      </w:r>
                    </w:p>
                    <w:p w14:paraId="01665346" w14:textId="0C8A595D" w:rsidR="004232F1" w:rsidRPr="009145F9" w:rsidRDefault="004232F1" w:rsidP="004232F1">
                      <w:pPr>
                        <w:ind w:leftChars="87" w:left="168"/>
                        <w:jc w:val="center"/>
                        <w:rPr>
                          <w:rFonts w:asciiTheme="majorEastAsia" w:eastAsiaTheme="majorEastAsia" w:hAnsiTheme="majorEastAsia"/>
                          <w:color w:val="000000" w:themeColor="text1"/>
                          <w:sz w:val="32"/>
                          <w:szCs w:val="32"/>
                        </w:rPr>
                      </w:pPr>
                      <w:r w:rsidRPr="009145F9">
                        <w:rPr>
                          <w:rFonts w:asciiTheme="majorEastAsia" w:eastAsiaTheme="majorEastAsia" w:hAnsiTheme="majorEastAsia" w:hint="eastAsia"/>
                          <w:color w:val="000000" w:themeColor="text1"/>
                          <w:sz w:val="32"/>
                          <w:szCs w:val="32"/>
                        </w:rPr>
                        <w:t>〇〇ー〇〇〇〇ー〇〇〇〇</w:t>
                      </w:r>
                    </w:p>
                    <w:p w14:paraId="4914AD7D" w14:textId="0DF2A96E" w:rsidR="004232F1" w:rsidRPr="009145F9" w:rsidRDefault="004232F1" w:rsidP="004232F1">
                      <w:pPr>
                        <w:ind w:leftChars="87" w:left="168"/>
                        <w:jc w:val="center"/>
                        <w:rPr>
                          <w:rFonts w:asciiTheme="majorEastAsia" w:eastAsiaTheme="majorEastAsia" w:hAnsiTheme="majorEastAsia"/>
                          <w:color w:val="000000" w:themeColor="text1"/>
                          <w:sz w:val="32"/>
                          <w:szCs w:val="32"/>
                        </w:rPr>
                      </w:pPr>
                      <w:r w:rsidRPr="009145F9">
                        <w:rPr>
                          <w:rFonts w:asciiTheme="majorEastAsia" w:eastAsiaTheme="majorEastAsia" w:hAnsiTheme="majorEastAsia" w:hint="eastAsia"/>
                          <w:color w:val="000000" w:themeColor="text1"/>
                          <w:sz w:val="32"/>
                          <w:szCs w:val="32"/>
                        </w:rPr>
                        <w:t>（営業時間）</w:t>
                      </w:r>
                    </w:p>
                  </w:txbxContent>
                </v:textbox>
              </v:shape>
            </w:pict>
          </mc:Fallback>
        </mc:AlternateContent>
      </w:r>
    </w:p>
    <w:p w14:paraId="485CB88E" w14:textId="77777777" w:rsidR="00920503" w:rsidRPr="009145F9" w:rsidRDefault="00920503" w:rsidP="00920503">
      <w:pPr>
        <w:rPr>
          <w:color w:val="000000" w:themeColor="text1"/>
        </w:rPr>
      </w:pPr>
      <w:r w:rsidRPr="009145F9">
        <w:rPr>
          <w:noProof/>
          <w:color w:val="000000" w:themeColor="text1"/>
        </w:rPr>
        <w:drawing>
          <wp:anchor distT="0" distB="0" distL="114300" distR="114300" simplePos="0" relativeHeight="251661824" behindDoc="0" locked="0" layoutInCell="1" allowOverlap="1" wp14:anchorId="089FBE13" wp14:editId="1AE73420">
            <wp:simplePos x="0" y="0"/>
            <wp:positionH relativeFrom="column">
              <wp:posOffset>581025</wp:posOffset>
            </wp:positionH>
            <wp:positionV relativeFrom="paragraph">
              <wp:posOffset>76835</wp:posOffset>
            </wp:positionV>
            <wp:extent cx="733425" cy="762000"/>
            <wp:effectExtent l="0" t="0" r="9525" b="0"/>
            <wp:wrapNone/>
            <wp:docPr id="1" name="図 1" descr="社協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社協ロゴ"/>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pic:spPr>
                </pic:pic>
              </a:graphicData>
            </a:graphic>
          </wp:anchor>
        </w:drawing>
      </w:r>
    </w:p>
    <w:p w14:paraId="2820F767" w14:textId="77777777" w:rsidR="00920503" w:rsidRPr="009145F9" w:rsidRDefault="00920503" w:rsidP="00920503">
      <w:pPr>
        <w:rPr>
          <w:color w:val="000000" w:themeColor="text1"/>
        </w:rPr>
      </w:pPr>
    </w:p>
    <w:p w14:paraId="13BFFFC4" w14:textId="77777777" w:rsidR="00920503" w:rsidRPr="009145F9" w:rsidRDefault="00920503" w:rsidP="00920503">
      <w:pPr>
        <w:rPr>
          <w:color w:val="000000" w:themeColor="text1"/>
        </w:rPr>
      </w:pPr>
    </w:p>
    <w:p w14:paraId="47C3B168" w14:textId="77777777" w:rsidR="00920503" w:rsidRPr="009145F9" w:rsidRDefault="00920503" w:rsidP="00920503">
      <w:pPr>
        <w:rPr>
          <w:color w:val="000000" w:themeColor="text1"/>
        </w:rPr>
      </w:pPr>
    </w:p>
    <w:p w14:paraId="3979CD41" w14:textId="77777777" w:rsidR="00920503" w:rsidRPr="009145F9" w:rsidRDefault="00920503" w:rsidP="00920503">
      <w:pPr>
        <w:rPr>
          <w:color w:val="000000" w:themeColor="text1"/>
        </w:rPr>
      </w:pPr>
    </w:p>
    <w:p w14:paraId="10C414BA" w14:textId="77777777" w:rsidR="00920503" w:rsidRPr="009145F9" w:rsidRDefault="00920503" w:rsidP="00920503">
      <w:pPr>
        <w:rPr>
          <w:color w:val="000000" w:themeColor="text1"/>
        </w:rPr>
      </w:pPr>
    </w:p>
    <w:p w14:paraId="4D5BDC71" w14:textId="77777777" w:rsidR="00920503" w:rsidRPr="009145F9" w:rsidRDefault="00920503" w:rsidP="00920503">
      <w:pPr>
        <w:rPr>
          <w:color w:val="000000" w:themeColor="text1"/>
        </w:rPr>
      </w:pPr>
    </w:p>
    <w:p w14:paraId="5824AFB8" w14:textId="77777777" w:rsidR="00920503" w:rsidRPr="009145F9" w:rsidRDefault="00920503" w:rsidP="00920503">
      <w:pPr>
        <w:rPr>
          <w:color w:val="000000" w:themeColor="text1"/>
        </w:rPr>
      </w:pPr>
    </w:p>
    <w:p w14:paraId="1276096D" w14:textId="77777777" w:rsidR="00920503" w:rsidRPr="009145F9" w:rsidRDefault="00920503" w:rsidP="00920503">
      <w:pPr>
        <w:rPr>
          <w:color w:val="000000" w:themeColor="text1"/>
        </w:rPr>
      </w:pPr>
    </w:p>
    <w:p w14:paraId="55545D6F" w14:textId="77777777" w:rsidR="00920503" w:rsidRPr="009145F9" w:rsidRDefault="00920503" w:rsidP="00920503">
      <w:pPr>
        <w:rPr>
          <w:color w:val="000000" w:themeColor="text1"/>
        </w:rPr>
      </w:pPr>
    </w:p>
    <w:p w14:paraId="20914611" w14:textId="77777777" w:rsidR="00920503" w:rsidRPr="009145F9" w:rsidRDefault="00920503" w:rsidP="00920503">
      <w:pPr>
        <w:rPr>
          <w:color w:val="000000" w:themeColor="text1"/>
        </w:rPr>
      </w:pPr>
    </w:p>
    <w:p w14:paraId="0039AC62" w14:textId="77777777" w:rsidR="00920503" w:rsidRPr="009145F9" w:rsidRDefault="00920503" w:rsidP="00920503">
      <w:pPr>
        <w:rPr>
          <w:color w:val="000000" w:themeColor="text1"/>
        </w:rPr>
      </w:pPr>
    </w:p>
    <w:p w14:paraId="3F96D38A" w14:textId="77777777" w:rsidR="006E1AD7" w:rsidRPr="009145F9" w:rsidRDefault="006E1AD7" w:rsidP="00920503">
      <w:pPr>
        <w:rPr>
          <w:color w:val="000000" w:themeColor="text1"/>
        </w:rPr>
      </w:pPr>
    </w:p>
    <w:p w14:paraId="183E27DC" w14:textId="77777777" w:rsidR="006E1AD7" w:rsidRPr="009145F9" w:rsidRDefault="006E1AD7" w:rsidP="00920503">
      <w:pPr>
        <w:rPr>
          <w:color w:val="000000" w:themeColor="text1"/>
        </w:rPr>
      </w:pPr>
    </w:p>
    <w:p w14:paraId="238BD2CE" w14:textId="77777777" w:rsidR="006E1AD7" w:rsidRPr="009145F9" w:rsidRDefault="006E1AD7" w:rsidP="00920503">
      <w:pPr>
        <w:rPr>
          <w:color w:val="000000" w:themeColor="text1"/>
        </w:rPr>
      </w:pPr>
    </w:p>
    <w:p w14:paraId="4622DEEF" w14:textId="77777777" w:rsidR="006E1AD7" w:rsidRPr="009145F9" w:rsidRDefault="006E1AD7" w:rsidP="00920503">
      <w:pPr>
        <w:rPr>
          <w:color w:val="000000" w:themeColor="text1"/>
        </w:rPr>
      </w:pPr>
    </w:p>
    <w:p w14:paraId="42CF5635" w14:textId="77777777" w:rsidR="006E1AD7" w:rsidRPr="009145F9" w:rsidRDefault="006E1AD7" w:rsidP="00920503">
      <w:pPr>
        <w:rPr>
          <w:color w:val="000000" w:themeColor="text1"/>
        </w:rPr>
      </w:pPr>
    </w:p>
    <w:p w14:paraId="272B11DD" w14:textId="392D494B" w:rsidR="006E1AD7" w:rsidRPr="009145F9" w:rsidRDefault="006E1AD7" w:rsidP="00920503">
      <w:pPr>
        <w:rPr>
          <w:color w:val="000000" w:themeColor="text1"/>
        </w:rPr>
      </w:pPr>
    </w:p>
    <w:p w14:paraId="19619DA9" w14:textId="50EA26F3" w:rsidR="0052468A" w:rsidRPr="009145F9" w:rsidRDefault="0052468A" w:rsidP="00920503">
      <w:pPr>
        <w:rPr>
          <w:color w:val="000000" w:themeColor="text1"/>
        </w:rPr>
      </w:pPr>
    </w:p>
    <w:p w14:paraId="41E507DA" w14:textId="0A6B0C4B" w:rsidR="0052468A" w:rsidRPr="009145F9" w:rsidRDefault="0052468A" w:rsidP="00920503">
      <w:pPr>
        <w:rPr>
          <w:color w:val="000000" w:themeColor="text1"/>
        </w:rPr>
      </w:pPr>
    </w:p>
    <w:p w14:paraId="47C34168" w14:textId="77777777" w:rsidR="0052468A" w:rsidRPr="00837529" w:rsidRDefault="0052468A" w:rsidP="00920503"/>
    <w:p w14:paraId="3A590043" w14:textId="77777777" w:rsidR="006E1AD7" w:rsidRPr="00837529" w:rsidRDefault="006E1AD7" w:rsidP="00920503"/>
    <w:p w14:paraId="036BCDEE" w14:textId="77777777" w:rsidR="006E1AD7" w:rsidRDefault="006E1AD7" w:rsidP="00920503"/>
    <w:p w14:paraId="5DF1D05F" w14:textId="77777777" w:rsidR="009145F9" w:rsidRPr="00837529" w:rsidRDefault="009145F9" w:rsidP="00920503">
      <w:pPr>
        <w:rPr>
          <w:rFonts w:hint="eastAsia"/>
        </w:rPr>
      </w:pPr>
    </w:p>
    <w:p w14:paraId="59C7D0CB" w14:textId="77777777" w:rsidR="00FF6023" w:rsidRPr="00837529" w:rsidRDefault="00FF6023" w:rsidP="005E57F2">
      <w:pPr>
        <w:jc w:val="left"/>
      </w:pPr>
      <w:r w:rsidRPr="00837529">
        <w:rPr>
          <w:rFonts w:hint="eastAsia"/>
        </w:rPr>
        <w:lastRenderedPageBreak/>
        <w:t>別紙</w:t>
      </w:r>
      <w:r w:rsidR="005E57F2" w:rsidRPr="00837529">
        <w:rPr>
          <w:rFonts w:hint="eastAsia"/>
        </w:rPr>
        <w:t>1</w:t>
      </w:r>
    </w:p>
    <w:p w14:paraId="6D24F91F" w14:textId="7816BE5C" w:rsidR="00A14324" w:rsidRPr="00837529" w:rsidRDefault="008104F3" w:rsidP="00A14324">
      <w:pPr>
        <w:jc w:val="center"/>
        <w:rPr>
          <w:sz w:val="24"/>
          <w:szCs w:val="32"/>
        </w:rPr>
      </w:pPr>
      <w:r w:rsidRPr="00837529">
        <w:rPr>
          <w:rFonts w:hint="eastAsia"/>
          <w:sz w:val="24"/>
          <w:szCs w:val="32"/>
        </w:rPr>
        <w:t>規格</w:t>
      </w:r>
    </w:p>
    <w:p w14:paraId="1B91D9E4" w14:textId="77777777" w:rsidR="00A14324" w:rsidRPr="00837529" w:rsidRDefault="00A14324" w:rsidP="00A14324">
      <w:pPr>
        <w:jc w:val="center"/>
        <w:rPr>
          <w:sz w:val="24"/>
          <w:szCs w:val="32"/>
        </w:rPr>
      </w:pPr>
    </w:p>
    <w:p w14:paraId="28D39A12" w14:textId="0F4F8F7E" w:rsidR="00A14324" w:rsidRPr="00837529" w:rsidRDefault="00A14324" w:rsidP="00A14324">
      <w:pPr>
        <w:jc w:val="left"/>
        <w:rPr>
          <w:sz w:val="24"/>
          <w:szCs w:val="32"/>
        </w:rPr>
      </w:pPr>
      <w:r w:rsidRPr="00837529">
        <w:rPr>
          <w:rFonts w:hint="eastAsia"/>
          <w:szCs w:val="21"/>
        </w:rPr>
        <w:t>■規格の外寸</w:t>
      </w:r>
      <w:r w:rsidR="008D2634" w:rsidRPr="00837529">
        <w:rPr>
          <w:rFonts w:hint="eastAsia"/>
          <w:szCs w:val="21"/>
        </w:rPr>
        <w:t>及び適応サイズ</w:t>
      </w:r>
      <w:r w:rsidRPr="00837529">
        <w:rPr>
          <w:rFonts w:hint="eastAsia"/>
          <w:szCs w:val="21"/>
        </w:rPr>
        <w:t>と重量に関しては目安とする</w:t>
      </w:r>
    </w:p>
    <w:p w14:paraId="17ED9448" w14:textId="77777777" w:rsidR="00920503" w:rsidRPr="00837529" w:rsidRDefault="00920503" w:rsidP="005E57F2">
      <w:pPr>
        <w:jc w:val="center"/>
        <w:rPr>
          <w:szCs w:val="21"/>
        </w:rPr>
      </w:pPr>
    </w:p>
    <w:p w14:paraId="105E3DAA" w14:textId="77777777" w:rsidR="00FA04D9" w:rsidRPr="00837529" w:rsidRDefault="00AF42B2" w:rsidP="00FA04D9">
      <w:pPr>
        <w:numPr>
          <w:ilvl w:val="0"/>
          <w:numId w:val="4"/>
        </w:numPr>
        <w:rPr>
          <w:szCs w:val="21"/>
        </w:rPr>
      </w:pPr>
      <w:r w:rsidRPr="00837529">
        <w:rPr>
          <w:rFonts w:hint="eastAsia"/>
          <w:szCs w:val="21"/>
        </w:rPr>
        <w:t>テープ止めタイプ</w:t>
      </w:r>
      <w:r w:rsidRPr="00837529">
        <w:rPr>
          <w:rFonts w:hint="eastAsia"/>
          <w:szCs w:val="21"/>
        </w:rPr>
        <w:t>S</w:t>
      </w:r>
    </w:p>
    <w:p w14:paraId="0A705C62" w14:textId="77777777" w:rsidR="008E697F" w:rsidRPr="00837529" w:rsidRDefault="00FA04D9" w:rsidP="00FA04D9">
      <w:pPr>
        <w:rPr>
          <w:szCs w:val="21"/>
        </w:rPr>
      </w:pPr>
      <w:r w:rsidRPr="00837529">
        <w:rPr>
          <w:rFonts w:hint="eastAsia"/>
          <w:szCs w:val="21"/>
        </w:rPr>
        <w:t xml:space="preserve">①　</w:t>
      </w:r>
      <w:r w:rsidR="001D414B" w:rsidRPr="00837529">
        <w:rPr>
          <w:rFonts w:hint="eastAsia"/>
          <w:szCs w:val="21"/>
        </w:rPr>
        <w:t>外　　寸　　巾</w:t>
      </w:r>
      <w:r w:rsidR="0006182F" w:rsidRPr="00837529">
        <w:rPr>
          <w:rFonts w:hint="eastAsia"/>
          <w:szCs w:val="21"/>
        </w:rPr>
        <w:t>44cm</w:t>
      </w:r>
      <w:r w:rsidR="0006182F" w:rsidRPr="00837529">
        <w:rPr>
          <w:rFonts w:hint="eastAsia"/>
          <w:szCs w:val="21"/>
        </w:rPr>
        <w:t>×長さ</w:t>
      </w:r>
      <w:r w:rsidR="0006182F" w:rsidRPr="00837529">
        <w:rPr>
          <w:rFonts w:hint="eastAsia"/>
          <w:szCs w:val="21"/>
        </w:rPr>
        <w:t>74.5cm</w:t>
      </w:r>
    </w:p>
    <w:p w14:paraId="1394C2DE" w14:textId="77777777" w:rsidR="001D414B" w:rsidRPr="00837529" w:rsidRDefault="00FA04D9" w:rsidP="00FA04D9">
      <w:pPr>
        <w:rPr>
          <w:szCs w:val="21"/>
        </w:rPr>
      </w:pPr>
      <w:r w:rsidRPr="00837529">
        <w:rPr>
          <w:rFonts w:hint="eastAsia"/>
          <w:szCs w:val="21"/>
        </w:rPr>
        <w:t xml:space="preserve">②　</w:t>
      </w:r>
      <w:r w:rsidR="001D414B" w:rsidRPr="00837529">
        <w:rPr>
          <w:rFonts w:hint="eastAsia"/>
          <w:szCs w:val="21"/>
        </w:rPr>
        <w:t xml:space="preserve">重　　量　　</w:t>
      </w:r>
      <w:r w:rsidR="0006182F" w:rsidRPr="00837529">
        <w:rPr>
          <w:rFonts w:hint="eastAsia"/>
          <w:szCs w:val="21"/>
        </w:rPr>
        <w:t>95g</w:t>
      </w:r>
    </w:p>
    <w:p w14:paraId="4D047904" w14:textId="77777777" w:rsidR="00556FE0" w:rsidRPr="00837529" w:rsidRDefault="00FA04D9" w:rsidP="00FA04D9">
      <w:pPr>
        <w:rPr>
          <w:szCs w:val="21"/>
        </w:rPr>
      </w:pPr>
      <w:r w:rsidRPr="00837529">
        <w:rPr>
          <w:rFonts w:hint="eastAsia"/>
          <w:szCs w:val="21"/>
        </w:rPr>
        <w:t xml:space="preserve">③　</w:t>
      </w:r>
      <w:r w:rsidR="001D414B" w:rsidRPr="00837529">
        <w:rPr>
          <w:rFonts w:hint="eastAsia"/>
          <w:szCs w:val="21"/>
        </w:rPr>
        <w:t>性　　能　　吸収</w:t>
      </w:r>
      <w:r w:rsidR="00556FE0" w:rsidRPr="00837529">
        <w:rPr>
          <w:rFonts w:hint="eastAsia"/>
          <w:szCs w:val="21"/>
        </w:rPr>
        <w:t>量</w:t>
      </w:r>
      <w:r w:rsidR="0006182F" w:rsidRPr="00837529">
        <w:rPr>
          <w:rFonts w:hint="eastAsia"/>
          <w:szCs w:val="21"/>
        </w:rPr>
        <w:t>800ml</w:t>
      </w:r>
      <w:r w:rsidR="001D414B" w:rsidRPr="00837529">
        <w:rPr>
          <w:rFonts w:hint="eastAsia"/>
          <w:szCs w:val="21"/>
        </w:rPr>
        <w:t>以上</w:t>
      </w:r>
      <w:r w:rsidR="00556FE0" w:rsidRPr="00837529">
        <w:rPr>
          <w:rFonts w:hint="eastAsia"/>
          <w:szCs w:val="21"/>
        </w:rPr>
        <w:t xml:space="preserve">　保水量</w:t>
      </w:r>
      <w:r w:rsidR="00556FE0" w:rsidRPr="00837529">
        <w:rPr>
          <w:rFonts w:hint="eastAsia"/>
          <w:szCs w:val="21"/>
        </w:rPr>
        <w:t>450ml</w:t>
      </w:r>
      <w:r w:rsidR="00556FE0" w:rsidRPr="00837529">
        <w:rPr>
          <w:rFonts w:hint="eastAsia"/>
          <w:szCs w:val="21"/>
        </w:rPr>
        <w:t>以上</w:t>
      </w:r>
    </w:p>
    <w:p w14:paraId="3FA37B66" w14:textId="77777777" w:rsidR="001D414B" w:rsidRPr="00837529" w:rsidRDefault="00FA04D9" w:rsidP="00FA04D9">
      <w:pPr>
        <w:rPr>
          <w:szCs w:val="21"/>
        </w:rPr>
      </w:pPr>
      <w:r w:rsidRPr="00837529">
        <w:rPr>
          <w:rFonts w:hint="eastAsia"/>
          <w:szCs w:val="21"/>
        </w:rPr>
        <w:t xml:space="preserve">④　</w:t>
      </w:r>
      <w:r w:rsidR="001D414B" w:rsidRPr="00837529">
        <w:rPr>
          <w:rFonts w:hint="eastAsia"/>
          <w:szCs w:val="21"/>
        </w:rPr>
        <w:t xml:space="preserve">仕様素材　</w:t>
      </w:r>
      <w:r w:rsidR="001D414B" w:rsidRPr="00837529">
        <w:rPr>
          <w:rFonts w:hint="eastAsia"/>
          <w:szCs w:val="21"/>
        </w:rPr>
        <w:t xml:space="preserve"> </w:t>
      </w:r>
      <w:r w:rsidR="00247FB7" w:rsidRPr="00837529">
        <w:rPr>
          <w:rFonts w:hint="eastAsia"/>
          <w:szCs w:val="21"/>
        </w:rPr>
        <w:t xml:space="preserve"> </w:t>
      </w:r>
      <w:r w:rsidRPr="00837529">
        <w:rPr>
          <w:rFonts w:hint="eastAsia"/>
          <w:szCs w:val="21"/>
        </w:rPr>
        <w:t>ア）</w:t>
      </w:r>
      <w:r w:rsidRPr="00837529">
        <w:rPr>
          <w:rFonts w:hint="eastAsia"/>
          <w:kern w:val="0"/>
          <w:szCs w:val="21"/>
        </w:rPr>
        <w:t>表　面　材</w:t>
      </w:r>
      <w:r w:rsidR="001D414B" w:rsidRPr="00837529">
        <w:rPr>
          <w:rFonts w:hint="eastAsia"/>
          <w:kern w:val="0"/>
          <w:szCs w:val="21"/>
        </w:rPr>
        <w:t xml:space="preserve">　</w:t>
      </w:r>
      <w:r w:rsidRPr="00837529">
        <w:rPr>
          <w:rFonts w:hint="eastAsia"/>
          <w:kern w:val="0"/>
          <w:szCs w:val="21"/>
        </w:rPr>
        <w:t xml:space="preserve">　</w:t>
      </w:r>
      <w:r w:rsidR="00556FE0" w:rsidRPr="00837529">
        <w:rPr>
          <w:rFonts w:hint="eastAsia"/>
          <w:kern w:val="0"/>
          <w:szCs w:val="21"/>
        </w:rPr>
        <w:t>ポリエステル・ポリエチレン・</w:t>
      </w:r>
      <w:r w:rsidR="00FD304D" w:rsidRPr="00837529">
        <w:rPr>
          <w:rFonts w:hint="eastAsia"/>
          <w:kern w:val="0"/>
          <w:szCs w:val="21"/>
        </w:rPr>
        <w:t>ポリオレフィン系不織布</w:t>
      </w:r>
    </w:p>
    <w:p w14:paraId="7DC1D5F0" w14:textId="77777777" w:rsidR="00FA04D9" w:rsidRPr="00837529" w:rsidRDefault="00A02D97" w:rsidP="00FA04D9">
      <w:pPr>
        <w:ind w:firstLineChars="800" w:firstLine="1546"/>
        <w:rPr>
          <w:kern w:val="0"/>
          <w:szCs w:val="21"/>
        </w:rPr>
      </w:pPr>
      <w:r w:rsidRPr="00837529">
        <w:rPr>
          <w:rFonts w:hint="eastAsia"/>
          <w:kern w:val="0"/>
          <w:szCs w:val="21"/>
        </w:rPr>
        <w:t>イ）吸　収　材　　吸水紙・高分子吸水材・</w:t>
      </w:r>
      <w:r w:rsidR="00FA04D9" w:rsidRPr="00837529">
        <w:rPr>
          <w:rFonts w:hint="eastAsia"/>
          <w:kern w:val="0"/>
          <w:szCs w:val="21"/>
        </w:rPr>
        <w:t>綿状パルプ</w:t>
      </w:r>
    </w:p>
    <w:p w14:paraId="103948E2" w14:textId="77777777" w:rsidR="00FA04D9" w:rsidRPr="00837529" w:rsidRDefault="00FA04D9" w:rsidP="00FA04D9">
      <w:pPr>
        <w:ind w:firstLineChars="800" w:firstLine="1546"/>
        <w:rPr>
          <w:kern w:val="0"/>
          <w:szCs w:val="21"/>
        </w:rPr>
      </w:pPr>
      <w:r w:rsidRPr="00837529">
        <w:rPr>
          <w:rFonts w:hint="eastAsia"/>
          <w:kern w:val="0"/>
          <w:szCs w:val="21"/>
        </w:rPr>
        <w:t>ウ）防　水　材　　ポリエチレンラミネート不織布</w:t>
      </w:r>
    </w:p>
    <w:p w14:paraId="00ADC0C6" w14:textId="77777777" w:rsidR="00FA04D9" w:rsidRPr="00837529" w:rsidRDefault="00FA04D9" w:rsidP="00FA04D9">
      <w:pPr>
        <w:ind w:firstLineChars="800" w:firstLine="1546"/>
        <w:rPr>
          <w:kern w:val="0"/>
          <w:szCs w:val="21"/>
        </w:rPr>
      </w:pPr>
      <w:r w:rsidRPr="00837529">
        <w:rPr>
          <w:rFonts w:hint="eastAsia"/>
          <w:kern w:val="0"/>
          <w:szCs w:val="21"/>
        </w:rPr>
        <w:t>エ）各部接着剤　　スチレン系エストラマー</w:t>
      </w:r>
    </w:p>
    <w:p w14:paraId="24C92806" w14:textId="77777777" w:rsidR="00FA04D9" w:rsidRPr="00837529" w:rsidRDefault="00FA04D9" w:rsidP="00FA04D9">
      <w:pPr>
        <w:ind w:firstLineChars="800" w:firstLine="1546"/>
        <w:rPr>
          <w:kern w:val="0"/>
          <w:szCs w:val="21"/>
        </w:rPr>
      </w:pPr>
      <w:r w:rsidRPr="00837529">
        <w:rPr>
          <w:rFonts w:hint="eastAsia"/>
          <w:kern w:val="0"/>
          <w:szCs w:val="21"/>
        </w:rPr>
        <w:t>オ）止めテープ　　面ファスナー（マジックテープ）</w:t>
      </w:r>
    </w:p>
    <w:p w14:paraId="54113B95" w14:textId="77777777" w:rsidR="00FA04D9" w:rsidRPr="00837529" w:rsidRDefault="00FA04D9" w:rsidP="00FA04D9">
      <w:pPr>
        <w:rPr>
          <w:szCs w:val="21"/>
        </w:rPr>
      </w:pPr>
    </w:p>
    <w:p w14:paraId="34279A75" w14:textId="77777777" w:rsidR="00247FB7" w:rsidRPr="00837529" w:rsidRDefault="00AF42B2" w:rsidP="00247FB7">
      <w:pPr>
        <w:numPr>
          <w:ilvl w:val="0"/>
          <w:numId w:val="4"/>
        </w:numPr>
        <w:rPr>
          <w:szCs w:val="21"/>
        </w:rPr>
      </w:pPr>
      <w:r w:rsidRPr="00837529">
        <w:rPr>
          <w:rFonts w:hint="eastAsia"/>
          <w:szCs w:val="21"/>
        </w:rPr>
        <w:t>テープ止めタイプ</w:t>
      </w:r>
      <w:r w:rsidRPr="00837529">
        <w:rPr>
          <w:rFonts w:hint="eastAsia"/>
          <w:szCs w:val="21"/>
        </w:rPr>
        <w:t>M</w:t>
      </w:r>
    </w:p>
    <w:p w14:paraId="6E5D5C0F" w14:textId="77777777" w:rsidR="008B2B11" w:rsidRPr="00837529" w:rsidRDefault="00FA04D9" w:rsidP="00FA04D9">
      <w:pPr>
        <w:rPr>
          <w:szCs w:val="21"/>
        </w:rPr>
      </w:pPr>
      <w:r w:rsidRPr="00837529">
        <w:rPr>
          <w:rFonts w:hint="eastAsia"/>
          <w:szCs w:val="21"/>
        </w:rPr>
        <w:t xml:space="preserve">①　</w:t>
      </w:r>
      <w:r w:rsidR="00247FB7" w:rsidRPr="00837529">
        <w:rPr>
          <w:rFonts w:hint="eastAsia"/>
          <w:szCs w:val="21"/>
        </w:rPr>
        <w:t>外　　寸　　巾</w:t>
      </w:r>
      <w:r w:rsidR="00DA011C" w:rsidRPr="00837529">
        <w:rPr>
          <w:rFonts w:hint="eastAsia"/>
          <w:szCs w:val="21"/>
        </w:rPr>
        <w:t>52cm</w:t>
      </w:r>
      <w:r w:rsidR="00247FB7" w:rsidRPr="00837529">
        <w:rPr>
          <w:rFonts w:hint="eastAsia"/>
          <w:szCs w:val="21"/>
        </w:rPr>
        <w:t>×長さ</w:t>
      </w:r>
      <w:r w:rsidR="00DA011C" w:rsidRPr="00837529">
        <w:rPr>
          <w:rFonts w:hint="eastAsia"/>
          <w:szCs w:val="21"/>
        </w:rPr>
        <w:t>88cm</w:t>
      </w:r>
    </w:p>
    <w:p w14:paraId="0EA19853" w14:textId="77777777" w:rsidR="00247FB7" w:rsidRPr="00837529" w:rsidRDefault="00FA04D9" w:rsidP="00FA04D9">
      <w:pPr>
        <w:rPr>
          <w:szCs w:val="21"/>
        </w:rPr>
      </w:pPr>
      <w:r w:rsidRPr="00837529">
        <w:rPr>
          <w:rFonts w:hint="eastAsia"/>
          <w:szCs w:val="21"/>
        </w:rPr>
        <w:t xml:space="preserve">②　</w:t>
      </w:r>
      <w:r w:rsidR="00247FB7" w:rsidRPr="00837529">
        <w:rPr>
          <w:rFonts w:hint="eastAsia"/>
          <w:szCs w:val="21"/>
        </w:rPr>
        <w:t xml:space="preserve">重　　量　　</w:t>
      </w:r>
      <w:r w:rsidR="00DA011C" w:rsidRPr="00837529">
        <w:rPr>
          <w:rFonts w:hint="eastAsia"/>
          <w:szCs w:val="21"/>
        </w:rPr>
        <w:t>126g</w:t>
      </w:r>
    </w:p>
    <w:p w14:paraId="685D58C7" w14:textId="77777777" w:rsidR="00247FB7" w:rsidRPr="00837529" w:rsidRDefault="00FA04D9" w:rsidP="00FA04D9">
      <w:pPr>
        <w:rPr>
          <w:szCs w:val="21"/>
        </w:rPr>
      </w:pPr>
      <w:r w:rsidRPr="00837529">
        <w:rPr>
          <w:rFonts w:hint="eastAsia"/>
          <w:szCs w:val="21"/>
        </w:rPr>
        <w:t xml:space="preserve">③　</w:t>
      </w:r>
      <w:r w:rsidR="00247FB7" w:rsidRPr="00837529">
        <w:rPr>
          <w:rFonts w:hint="eastAsia"/>
          <w:szCs w:val="21"/>
        </w:rPr>
        <w:t>性　　能　　吸収</w:t>
      </w:r>
      <w:r w:rsidR="00556FE0" w:rsidRPr="00837529">
        <w:rPr>
          <w:rFonts w:hint="eastAsia"/>
          <w:szCs w:val="21"/>
        </w:rPr>
        <w:t>量</w:t>
      </w:r>
      <w:r w:rsidR="00DA011C" w:rsidRPr="00837529">
        <w:rPr>
          <w:rFonts w:hint="eastAsia"/>
          <w:szCs w:val="21"/>
        </w:rPr>
        <w:t>1,100ml</w:t>
      </w:r>
      <w:r w:rsidR="00247FB7" w:rsidRPr="00837529">
        <w:rPr>
          <w:rFonts w:hint="eastAsia"/>
          <w:szCs w:val="21"/>
        </w:rPr>
        <w:t>以上</w:t>
      </w:r>
      <w:r w:rsidR="00AF42B2" w:rsidRPr="00837529">
        <w:rPr>
          <w:rFonts w:hint="eastAsia"/>
          <w:szCs w:val="21"/>
        </w:rPr>
        <w:t xml:space="preserve">　保水量</w:t>
      </w:r>
      <w:r w:rsidR="00AF42B2" w:rsidRPr="00837529">
        <w:rPr>
          <w:rFonts w:hint="eastAsia"/>
          <w:szCs w:val="21"/>
        </w:rPr>
        <w:t>450ml</w:t>
      </w:r>
      <w:r w:rsidR="00AF42B2" w:rsidRPr="00837529">
        <w:rPr>
          <w:rFonts w:hint="eastAsia"/>
          <w:szCs w:val="21"/>
        </w:rPr>
        <w:t>以上</w:t>
      </w:r>
    </w:p>
    <w:p w14:paraId="6023C613" w14:textId="77777777" w:rsidR="00D42DB0" w:rsidRPr="00837529" w:rsidRDefault="00FA04D9" w:rsidP="00D42DB0">
      <w:pPr>
        <w:rPr>
          <w:szCs w:val="21"/>
        </w:rPr>
      </w:pPr>
      <w:r w:rsidRPr="00837529">
        <w:rPr>
          <w:rFonts w:hint="eastAsia"/>
          <w:szCs w:val="21"/>
        </w:rPr>
        <w:t xml:space="preserve">④　</w:t>
      </w:r>
      <w:r w:rsidR="007E2B75" w:rsidRPr="00837529">
        <w:rPr>
          <w:rFonts w:hint="eastAsia"/>
          <w:szCs w:val="21"/>
        </w:rPr>
        <w:t>仕様</w:t>
      </w:r>
      <w:r w:rsidR="00247FB7" w:rsidRPr="00837529">
        <w:rPr>
          <w:rFonts w:hint="eastAsia"/>
          <w:szCs w:val="21"/>
        </w:rPr>
        <w:t xml:space="preserve">素材　</w:t>
      </w:r>
      <w:r w:rsidR="00247FB7" w:rsidRPr="00837529">
        <w:rPr>
          <w:rFonts w:hint="eastAsia"/>
          <w:szCs w:val="21"/>
        </w:rPr>
        <w:t xml:space="preserve">  </w:t>
      </w:r>
      <w:r w:rsidR="00D42DB0" w:rsidRPr="00837529">
        <w:rPr>
          <w:rFonts w:hint="eastAsia"/>
          <w:szCs w:val="21"/>
        </w:rPr>
        <w:t>ア）</w:t>
      </w:r>
      <w:r w:rsidR="00D42DB0" w:rsidRPr="00837529">
        <w:rPr>
          <w:rFonts w:hint="eastAsia"/>
          <w:kern w:val="0"/>
          <w:szCs w:val="21"/>
        </w:rPr>
        <w:t xml:space="preserve">表　面　材　　</w:t>
      </w:r>
      <w:r w:rsidR="00AF42B2" w:rsidRPr="00837529">
        <w:rPr>
          <w:rFonts w:hint="eastAsia"/>
          <w:kern w:val="0"/>
          <w:szCs w:val="21"/>
        </w:rPr>
        <w:t>ポリエステル・ポリエチレン・</w:t>
      </w:r>
      <w:r w:rsidR="00D42DB0" w:rsidRPr="00837529">
        <w:rPr>
          <w:rFonts w:hint="eastAsia"/>
          <w:kern w:val="0"/>
          <w:szCs w:val="21"/>
        </w:rPr>
        <w:t>ポリオレフィン系不織布</w:t>
      </w:r>
    </w:p>
    <w:p w14:paraId="5772A370" w14:textId="77777777" w:rsidR="00D42DB0" w:rsidRPr="00837529" w:rsidRDefault="00A02D97" w:rsidP="00D42DB0">
      <w:pPr>
        <w:ind w:firstLineChars="800" w:firstLine="1546"/>
        <w:rPr>
          <w:kern w:val="0"/>
          <w:szCs w:val="21"/>
        </w:rPr>
      </w:pPr>
      <w:r w:rsidRPr="00837529">
        <w:rPr>
          <w:rFonts w:hint="eastAsia"/>
          <w:kern w:val="0"/>
          <w:szCs w:val="21"/>
        </w:rPr>
        <w:t>イ）吸　収　材　　吸水紙・高分子吸水材・</w:t>
      </w:r>
      <w:r w:rsidR="00D42DB0" w:rsidRPr="00837529">
        <w:rPr>
          <w:rFonts w:hint="eastAsia"/>
          <w:kern w:val="0"/>
          <w:szCs w:val="21"/>
        </w:rPr>
        <w:t>綿状パルプ</w:t>
      </w:r>
    </w:p>
    <w:p w14:paraId="63F4E60A" w14:textId="77777777" w:rsidR="00D42DB0" w:rsidRPr="00837529" w:rsidRDefault="00D42DB0" w:rsidP="00D42DB0">
      <w:pPr>
        <w:ind w:firstLineChars="800" w:firstLine="1546"/>
        <w:rPr>
          <w:kern w:val="0"/>
          <w:szCs w:val="21"/>
        </w:rPr>
      </w:pPr>
      <w:r w:rsidRPr="00837529">
        <w:rPr>
          <w:rFonts w:hint="eastAsia"/>
          <w:kern w:val="0"/>
          <w:szCs w:val="21"/>
        </w:rPr>
        <w:t>ウ）防　水　材　　ポリエチレンラミネート不織布</w:t>
      </w:r>
    </w:p>
    <w:p w14:paraId="4529EC1E" w14:textId="77777777" w:rsidR="00D42DB0" w:rsidRPr="00837529" w:rsidRDefault="00D42DB0" w:rsidP="00D42DB0">
      <w:pPr>
        <w:ind w:firstLineChars="800" w:firstLine="1546"/>
        <w:rPr>
          <w:kern w:val="0"/>
          <w:szCs w:val="21"/>
        </w:rPr>
      </w:pPr>
      <w:r w:rsidRPr="00837529">
        <w:rPr>
          <w:rFonts w:hint="eastAsia"/>
          <w:kern w:val="0"/>
          <w:szCs w:val="21"/>
        </w:rPr>
        <w:t>エ）各部接着剤　　スチレン系エストラマー</w:t>
      </w:r>
    </w:p>
    <w:p w14:paraId="7454169C" w14:textId="77777777" w:rsidR="00D42DB0" w:rsidRPr="00837529" w:rsidRDefault="00D42DB0" w:rsidP="00D42DB0">
      <w:pPr>
        <w:ind w:firstLineChars="800" w:firstLine="1546"/>
        <w:rPr>
          <w:kern w:val="0"/>
          <w:szCs w:val="21"/>
        </w:rPr>
      </w:pPr>
      <w:r w:rsidRPr="00837529">
        <w:rPr>
          <w:rFonts w:hint="eastAsia"/>
          <w:kern w:val="0"/>
          <w:szCs w:val="21"/>
        </w:rPr>
        <w:t>オ）止めテープ　　面ファスナー（マジックテープ）</w:t>
      </w:r>
    </w:p>
    <w:p w14:paraId="58F44519" w14:textId="77777777" w:rsidR="00887D64" w:rsidRPr="00837529" w:rsidRDefault="00887D64" w:rsidP="00D42DB0">
      <w:pPr>
        <w:rPr>
          <w:szCs w:val="21"/>
        </w:rPr>
      </w:pPr>
    </w:p>
    <w:p w14:paraId="2E0BB59C" w14:textId="77777777" w:rsidR="00247FB7" w:rsidRPr="00837529" w:rsidRDefault="00AF42B2" w:rsidP="00247FB7">
      <w:pPr>
        <w:numPr>
          <w:ilvl w:val="0"/>
          <w:numId w:val="4"/>
        </w:numPr>
        <w:rPr>
          <w:szCs w:val="21"/>
        </w:rPr>
      </w:pPr>
      <w:r w:rsidRPr="00837529">
        <w:rPr>
          <w:rFonts w:hint="eastAsia"/>
          <w:szCs w:val="21"/>
        </w:rPr>
        <w:t>テープ止めタイプ</w:t>
      </w:r>
      <w:r w:rsidRPr="00837529">
        <w:rPr>
          <w:rFonts w:hint="eastAsia"/>
          <w:szCs w:val="21"/>
        </w:rPr>
        <w:t>L</w:t>
      </w:r>
    </w:p>
    <w:p w14:paraId="1243003C" w14:textId="77777777" w:rsidR="00247FB7" w:rsidRPr="00837529" w:rsidRDefault="00D42DB0" w:rsidP="00D42DB0">
      <w:pPr>
        <w:rPr>
          <w:szCs w:val="21"/>
        </w:rPr>
      </w:pPr>
      <w:r w:rsidRPr="00837529">
        <w:rPr>
          <w:rFonts w:hint="eastAsia"/>
          <w:szCs w:val="21"/>
        </w:rPr>
        <w:t xml:space="preserve">①　</w:t>
      </w:r>
      <w:r w:rsidR="00247FB7" w:rsidRPr="00837529">
        <w:rPr>
          <w:rFonts w:hint="eastAsia"/>
          <w:szCs w:val="21"/>
        </w:rPr>
        <w:t>外　　寸　　巾</w:t>
      </w:r>
      <w:r w:rsidR="00DA011C" w:rsidRPr="00837529">
        <w:rPr>
          <w:rFonts w:hint="eastAsia"/>
          <w:szCs w:val="21"/>
        </w:rPr>
        <w:t>66cm</w:t>
      </w:r>
      <w:r w:rsidR="00247FB7" w:rsidRPr="00837529">
        <w:rPr>
          <w:rFonts w:hint="eastAsia"/>
          <w:szCs w:val="21"/>
        </w:rPr>
        <w:t>×長さ</w:t>
      </w:r>
      <w:r w:rsidR="00DA011C" w:rsidRPr="00837529">
        <w:rPr>
          <w:rFonts w:hint="eastAsia"/>
          <w:szCs w:val="21"/>
        </w:rPr>
        <w:t>98.5cm</w:t>
      </w:r>
    </w:p>
    <w:p w14:paraId="2F6CBA1E" w14:textId="77777777" w:rsidR="00247FB7" w:rsidRPr="00837529" w:rsidRDefault="00D42DB0" w:rsidP="00D42DB0">
      <w:pPr>
        <w:rPr>
          <w:szCs w:val="21"/>
        </w:rPr>
      </w:pPr>
      <w:r w:rsidRPr="00837529">
        <w:rPr>
          <w:rFonts w:hint="eastAsia"/>
          <w:szCs w:val="21"/>
        </w:rPr>
        <w:t xml:space="preserve">②　</w:t>
      </w:r>
      <w:r w:rsidR="00247FB7" w:rsidRPr="00837529">
        <w:rPr>
          <w:rFonts w:hint="eastAsia"/>
          <w:szCs w:val="21"/>
        </w:rPr>
        <w:t xml:space="preserve">重　　量　　</w:t>
      </w:r>
      <w:r w:rsidR="00DA011C" w:rsidRPr="00837529">
        <w:rPr>
          <w:rFonts w:hint="eastAsia"/>
          <w:szCs w:val="21"/>
        </w:rPr>
        <w:t>154g</w:t>
      </w:r>
    </w:p>
    <w:p w14:paraId="792CCCD7" w14:textId="77777777" w:rsidR="00AF42B2" w:rsidRPr="00837529" w:rsidRDefault="00D42DB0" w:rsidP="00D42DB0">
      <w:pPr>
        <w:rPr>
          <w:szCs w:val="21"/>
        </w:rPr>
      </w:pPr>
      <w:r w:rsidRPr="00837529">
        <w:rPr>
          <w:rFonts w:hint="eastAsia"/>
          <w:szCs w:val="21"/>
        </w:rPr>
        <w:t xml:space="preserve">③　</w:t>
      </w:r>
      <w:r w:rsidR="00247FB7" w:rsidRPr="00837529">
        <w:rPr>
          <w:rFonts w:hint="eastAsia"/>
          <w:szCs w:val="21"/>
        </w:rPr>
        <w:t>性　　能　　吸収</w:t>
      </w:r>
      <w:r w:rsidR="00AF42B2" w:rsidRPr="00837529">
        <w:rPr>
          <w:rFonts w:hint="eastAsia"/>
          <w:szCs w:val="21"/>
        </w:rPr>
        <w:t>量</w:t>
      </w:r>
      <w:r w:rsidR="00DA011C" w:rsidRPr="00837529">
        <w:rPr>
          <w:rFonts w:hint="eastAsia"/>
          <w:szCs w:val="21"/>
        </w:rPr>
        <w:t>1,400ml</w:t>
      </w:r>
      <w:r w:rsidR="00247FB7" w:rsidRPr="00837529">
        <w:rPr>
          <w:rFonts w:hint="eastAsia"/>
          <w:szCs w:val="21"/>
        </w:rPr>
        <w:t>以上</w:t>
      </w:r>
      <w:r w:rsidR="00AF42B2" w:rsidRPr="00837529">
        <w:rPr>
          <w:rFonts w:hint="eastAsia"/>
          <w:szCs w:val="21"/>
        </w:rPr>
        <w:t xml:space="preserve">　保水量</w:t>
      </w:r>
      <w:r w:rsidR="00AF42B2" w:rsidRPr="00837529">
        <w:rPr>
          <w:rFonts w:hint="eastAsia"/>
          <w:szCs w:val="21"/>
        </w:rPr>
        <w:t>450ml</w:t>
      </w:r>
      <w:r w:rsidR="00AF42B2" w:rsidRPr="00837529">
        <w:rPr>
          <w:rFonts w:hint="eastAsia"/>
          <w:szCs w:val="21"/>
        </w:rPr>
        <w:t>以上</w:t>
      </w:r>
    </w:p>
    <w:p w14:paraId="46BB39EF" w14:textId="77777777" w:rsidR="00D42DB0" w:rsidRPr="00837529" w:rsidRDefault="00D42DB0" w:rsidP="00D42DB0">
      <w:pPr>
        <w:rPr>
          <w:szCs w:val="21"/>
        </w:rPr>
      </w:pPr>
      <w:r w:rsidRPr="00837529">
        <w:rPr>
          <w:rFonts w:hint="eastAsia"/>
          <w:szCs w:val="21"/>
        </w:rPr>
        <w:t xml:space="preserve">④　</w:t>
      </w:r>
      <w:r w:rsidR="00247FB7" w:rsidRPr="00837529">
        <w:rPr>
          <w:rFonts w:hint="eastAsia"/>
          <w:szCs w:val="21"/>
        </w:rPr>
        <w:t xml:space="preserve">仕様素材　</w:t>
      </w:r>
      <w:r w:rsidRPr="00837529">
        <w:rPr>
          <w:rFonts w:hint="eastAsia"/>
          <w:szCs w:val="21"/>
        </w:rPr>
        <w:t xml:space="preserve">　ア）</w:t>
      </w:r>
      <w:r w:rsidRPr="00837529">
        <w:rPr>
          <w:rFonts w:hint="eastAsia"/>
          <w:kern w:val="0"/>
          <w:szCs w:val="21"/>
        </w:rPr>
        <w:t xml:space="preserve">表　面　材　　</w:t>
      </w:r>
      <w:r w:rsidR="00AF42B2" w:rsidRPr="00837529">
        <w:rPr>
          <w:rFonts w:hint="eastAsia"/>
          <w:kern w:val="0"/>
          <w:szCs w:val="21"/>
        </w:rPr>
        <w:t>ポリエステル・ポリエチレン・</w:t>
      </w:r>
      <w:r w:rsidRPr="00837529">
        <w:rPr>
          <w:rFonts w:hint="eastAsia"/>
          <w:kern w:val="0"/>
          <w:szCs w:val="21"/>
        </w:rPr>
        <w:t>ポリオレフィン系不織布</w:t>
      </w:r>
    </w:p>
    <w:p w14:paraId="17AA59F9" w14:textId="77777777" w:rsidR="00D42DB0" w:rsidRPr="00837529" w:rsidRDefault="00A02D97" w:rsidP="00D42DB0">
      <w:pPr>
        <w:ind w:firstLineChars="800" w:firstLine="1546"/>
        <w:rPr>
          <w:kern w:val="0"/>
          <w:szCs w:val="21"/>
        </w:rPr>
      </w:pPr>
      <w:r w:rsidRPr="00837529">
        <w:rPr>
          <w:rFonts w:hint="eastAsia"/>
          <w:kern w:val="0"/>
          <w:szCs w:val="21"/>
        </w:rPr>
        <w:t>イ）吸　収　材　　吸水紙・高分子吸水材・</w:t>
      </w:r>
      <w:r w:rsidR="00D42DB0" w:rsidRPr="00837529">
        <w:rPr>
          <w:rFonts w:hint="eastAsia"/>
          <w:kern w:val="0"/>
          <w:szCs w:val="21"/>
        </w:rPr>
        <w:t>綿状パルプ</w:t>
      </w:r>
    </w:p>
    <w:p w14:paraId="7D4A5841" w14:textId="77777777" w:rsidR="00D42DB0" w:rsidRPr="00837529" w:rsidRDefault="00D42DB0" w:rsidP="00D42DB0">
      <w:pPr>
        <w:ind w:firstLineChars="800" w:firstLine="1546"/>
        <w:rPr>
          <w:kern w:val="0"/>
          <w:szCs w:val="21"/>
        </w:rPr>
      </w:pPr>
      <w:r w:rsidRPr="00837529">
        <w:rPr>
          <w:rFonts w:hint="eastAsia"/>
          <w:kern w:val="0"/>
          <w:szCs w:val="21"/>
        </w:rPr>
        <w:t>ウ）防　水　材　　ポリエチレンラミネート不織布</w:t>
      </w:r>
    </w:p>
    <w:p w14:paraId="2828BBA9" w14:textId="77777777" w:rsidR="00D42DB0" w:rsidRPr="00837529" w:rsidRDefault="00D42DB0" w:rsidP="00D42DB0">
      <w:pPr>
        <w:ind w:firstLineChars="800" w:firstLine="1546"/>
        <w:rPr>
          <w:kern w:val="0"/>
          <w:szCs w:val="21"/>
        </w:rPr>
      </w:pPr>
      <w:r w:rsidRPr="00837529">
        <w:rPr>
          <w:rFonts w:hint="eastAsia"/>
          <w:kern w:val="0"/>
          <w:szCs w:val="21"/>
        </w:rPr>
        <w:t>エ）各部接着剤　　スチレン系エストラマー</w:t>
      </w:r>
    </w:p>
    <w:p w14:paraId="3DB41A96" w14:textId="77777777" w:rsidR="00247FB7" w:rsidRPr="00837529" w:rsidRDefault="00D42DB0" w:rsidP="00D42DB0">
      <w:pPr>
        <w:ind w:firstLineChars="800" w:firstLine="1546"/>
        <w:rPr>
          <w:kern w:val="0"/>
          <w:szCs w:val="21"/>
        </w:rPr>
      </w:pPr>
      <w:r w:rsidRPr="00837529">
        <w:rPr>
          <w:rFonts w:hint="eastAsia"/>
          <w:kern w:val="0"/>
          <w:szCs w:val="21"/>
        </w:rPr>
        <w:t>オ）止めテープ　　面ファスナー（マジックテープ）</w:t>
      </w:r>
    </w:p>
    <w:p w14:paraId="416CBE50" w14:textId="77777777" w:rsidR="00DF174C" w:rsidRPr="00837529" w:rsidRDefault="00DF174C" w:rsidP="00D42DB0">
      <w:pPr>
        <w:ind w:firstLineChars="800" w:firstLine="1546"/>
        <w:rPr>
          <w:szCs w:val="21"/>
        </w:rPr>
      </w:pPr>
    </w:p>
    <w:p w14:paraId="03CDEA65" w14:textId="77777777" w:rsidR="00247FB7" w:rsidRPr="00837529" w:rsidRDefault="00690010" w:rsidP="00247FB7">
      <w:pPr>
        <w:numPr>
          <w:ilvl w:val="0"/>
          <w:numId w:val="4"/>
        </w:numPr>
        <w:rPr>
          <w:szCs w:val="21"/>
        </w:rPr>
      </w:pPr>
      <w:r w:rsidRPr="00837529">
        <w:rPr>
          <w:rFonts w:hint="eastAsia"/>
          <w:szCs w:val="21"/>
        </w:rPr>
        <w:t>パンツ</w:t>
      </w:r>
      <w:r w:rsidR="009B195D" w:rsidRPr="00837529">
        <w:rPr>
          <w:rFonts w:hint="eastAsia"/>
          <w:szCs w:val="21"/>
        </w:rPr>
        <w:t>型</w:t>
      </w:r>
      <w:r w:rsidR="00AF42B2" w:rsidRPr="00837529">
        <w:rPr>
          <w:rFonts w:hint="eastAsia"/>
          <w:szCs w:val="21"/>
        </w:rPr>
        <w:t>S</w:t>
      </w:r>
    </w:p>
    <w:p w14:paraId="0DA5C451" w14:textId="77777777" w:rsidR="007E2B75" w:rsidRPr="00837529" w:rsidRDefault="00A02D97" w:rsidP="00D42DB0">
      <w:pPr>
        <w:rPr>
          <w:szCs w:val="21"/>
        </w:rPr>
      </w:pPr>
      <w:r w:rsidRPr="00837529">
        <w:rPr>
          <w:rFonts w:hint="eastAsia"/>
          <w:kern w:val="0"/>
          <w:szCs w:val="21"/>
        </w:rPr>
        <w:t xml:space="preserve">①　</w:t>
      </w:r>
      <w:r w:rsidR="007E2B75" w:rsidRPr="00837529">
        <w:rPr>
          <w:rFonts w:hint="eastAsia"/>
          <w:spacing w:val="12"/>
          <w:w w:val="70"/>
          <w:kern w:val="0"/>
          <w:szCs w:val="21"/>
          <w:fitText w:val="840" w:id="-1571593216"/>
        </w:rPr>
        <w:t>適応サイ</w:t>
      </w:r>
      <w:r w:rsidR="007E2B75" w:rsidRPr="00837529">
        <w:rPr>
          <w:rFonts w:hint="eastAsia"/>
          <w:spacing w:val="2"/>
          <w:w w:val="70"/>
          <w:kern w:val="0"/>
          <w:szCs w:val="21"/>
          <w:fitText w:val="840" w:id="-1571593216"/>
        </w:rPr>
        <w:t>ズ</w:t>
      </w:r>
      <w:r w:rsidR="00D42DB0" w:rsidRPr="00837529">
        <w:rPr>
          <w:rFonts w:hint="eastAsia"/>
          <w:szCs w:val="21"/>
        </w:rPr>
        <w:t xml:space="preserve">   </w:t>
      </w:r>
      <w:r w:rsidR="00AF42B2" w:rsidRPr="00837529">
        <w:rPr>
          <w:rFonts w:hint="eastAsia"/>
          <w:szCs w:val="21"/>
        </w:rPr>
        <w:t>ウエスト</w:t>
      </w:r>
      <w:r w:rsidR="00AF42B2" w:rsidRPr="00837529">
        <w:rPr>
          <w:rFonts w:hint="eastAsia"/>
          <w:szCs w:val="21"/>
        </w:rPr>
        <w:t>55</w:t>
      </w:r>
      <w:r w:rsidR="00AF42B2" w:rsidRPr="00837529">
        <w:rPr>
          <w:rFonts w:hint="eastAsia"/>
          <w:szCs w:val="21"/>
        </w:rPr>
        <w:t>～</w:t>
      </w:r>
      <w:r w:rsidR="00AF42B2" w:rsidRPr="00837529">
        <w:rPr>
          <w:rFonts w:hint="eastAsia"/>
          <w:szCs w:val="21"/>
        </w:rPr>
        <w:t>75</w:t>
      </w:r>
      <w:r w:rsidR="0072066C" w:rsidRPr="00837529">
        <w:rPr>
          <w:rFonts w:hint="eastAsia"/>
          <w:szCs w:val="21"/>
        </w:rPr>
        <w:t>cm</w:t>
      </w:r>
    </w:p>
    <w:p w14:paraId="2B68FD91" w14:textId="77777777" w:rsidR="007E2B75" w:rsidRPr="00837529" w:rsidRDefault="00D42DB0" w:rsidP="00D42DB0">
      <w:pPr>
        <w:rPr>
          <w:szCs w:val="21"/>
        </w:rPr>
      </w:pPr>
      <w:r w:rsidRPr="00837529">
        <w:rPr>
          <w:rFonts w:hint="eastAsia"/>
          <w:szCs w:val="21"/>
        </w:rPr>
        <w:t xml:space="preserve">②　</w:t>
      </w:r>
      <w:r w:rsidR="007E2B75" w:rsidRPr="00837529">
        <w:rPr>
          <w:rFonts w:hint="eastAsia"/>
          <w:szCs w:val="21"/>
        </w:rPr>
        <w:t>吸収体巾</w:t>
      </w:r>
      <w:r w:rsidR="00122A0B" w:rsidRPr="00837529">
        <w:rPr>
          <w:rFonts w:hint="eastAsia"/>
          <w:szCs w:val="21"/>
        </w:rPr>
        <w:t xml:space="preserve">　　</w:t>
      </w:r>
      <w:r w:rsidR="00AF42B2" w:rsidRPr="00837529">
        <w:rPr>
          <w:rFonts w:hint="eastAsia"/>
          <w:szCs w:val="21"/>
        </w:rPr>
        <w:t>16</w:t>
      </w:r>
      <w:r w:rsidR="0072066C" w:rsidRPr="00837529">
        <w:rPr>
          <w:rFonts w:hint="eastAsia"/>
          <w:szCs w:val="21"/>
        </w:rPr>
        <w:t>cm</w:t>
      </w:r>
      <w:r w:rsidR="00AF42B2" w:rsidRPr="00837529">
        <w:rPr>
          <w:rFonts w:hint="eastAsia"/>
          <w:szCs w:val="21"/>
        </w:rPr>
        <w:t>×</w:t>
      </w:r>
      <w:r w:rsidR="00AF42B2" w:rsidRPr="00837529">
        <w:rPr>
          <w:rFonts w:hint="eastAsia"/>
          <w:szCs w:val="21"/>
        </w:rPr>
        <w:t>48.5</w:t>
      </w:r>
      <w:r w:rsidR="0072066C" w:rsidRPr="00837529">
        <w:rPr>
          <w:rFonts w:hint="eastAsia"/>
          <w:szCs w:val="21"/>
        </w:rPr>
        <w:t>cm</w:t>
      </w:r>
    </w:p>
    <w:p w14:paraId="75D4689B" w14:textId="77777777" w:rsidR="00247FB7" w:rsidRPr="00837529" w:rsidRDefault="00D42DB0" w:rsidP="00D42DB0">
      <w:pPr>
        <w:rPr>
          <w:szCs w:val="21"/>
        </w:rPr>
      </w:pPr>
      <w:r w:rsidRPr="00837529">
        <w:rPr>
          <w:rFonts w:hint="eastAsia"/>
          <w:szCs w:val="21"/>
        </w:rPr>
        <w:t xml:space="preserve">③　</w:t>
      </w:r>
      <w:r w:rsidR="00247FB7" w:rsidRPr="00837529">
        <w:rPr>
          <w:rFonts w:hint="eastAsia"/>
          <w:szCs w:val="21"/>
        </w:rPr>
        <w:t xml:space="preserve">重　　量　　</w:t>
      </w:r>
      <w:r w:rsidR="00AF42B2" w:rsidRPr="00837529">
        <w:rPr>
          <w:rFonts w:hint="eastAsia"/>
          <w:szCs w:val="21"/>
        </w:rPr>
        <w:t>64.5</w:t>
      </w:r>
      <w:r w:rsidR="00247FB7" w:rsidRPr="00837529">
        <w:rPr>
          <w:rFonts w:hint="eastAsia"/>
          <w:szCs w:val="21"/>
        </w:rPr>
        <w:t>ｇ</w:t>
      </w:r>
    </w:p>
    <w:p w14:paraId="70BE06B4" w14:textId="77777777" w:rsidR="00247FB7" w:rsidRPr="00837529" w:rsidRDefault="00D42DB0" w:rsidP="00D42DB0">
      <w:pPr>
        <w:rPr>
          <w:szCs w:val="21"/>
        </w:rPr>
      </w:pPr>
      <w:r w:rsidRPr="00837529">
        <w:rPr>
          <w:rFonts w:hint="eastAsia"/>
          <w:szCs w:val="21"/>
        </w:rPr>
        <w:t xml:space="preserve">④　</w:t>
      </w:r>
      <w:r w:rsidR="00AF42B2" w:rsidRPr="00837529">
        <w:rPr>
          <w:rFonts w:hint="eastAsia"/>
          <w:szCs w:val="21"/>
        </w:rPr>
        <w:t>性　　能　　吸収</w:t>
      </w:r>
      <w:r w:rsidR="00AF42B2" w:rsidRPr="00837529">
        <w:rPr>
          <w:rFonts w:hint="eastAsia"/>
          <w:szCs w:val="21"/>
        </w:rPr>
        <w:t>600ml</w:t>
      </w:r>
      <w:r w:rsidR="00247FB7" w:rsidRPr="00837529">
        <w:rPr>
          <w:rFonts w:hint="eastAsia"/>
          <w:szCs w:val="21"/>
        </w:rPr>
        <w:t>以上</w:t>
      </w:r>
      <w:r w:rsidR="0072066C" w:rsidRPr="00837529">
        <w:rPr>
          <w:rFonts w:hint="eastAsia"/>
          <w:szCs w:val="21"/>
        </w:rPr>
        <w:t xml:space="preserve">　保水量</w:t>
      </w:r>
      <w:r w:rsidR="0072066C" w:rsidRPr="00837529">
        <w:rPr>
          <w:rFonts w:hint="eastAsia"/>
          <w:szCs w:val="21"/>
        </w:rPr>
        <w:t>300ml</w:t>
      </w:r>
      <w:r w:rsidR="0072066C" w:rsidRPr="00837529">
        <w:rPr>
          <w:rFonts w:hint="eastAsia"/>
          <w:szCs w:val="21"/>
        </w:rPr>
        <w:t>以上</w:t>
      </w:r>
    </w:p>
    <w:p w14:paraId="45142618" w14:textId="77777777" w:rsidR="00247FB7" w:rsidRPr="00837529" w:rsidRDefault="00D42DB0" w:rsidP="00A02D97">
      <w:pPr>
        <w:ind w:rightChars="50" w:right="97"/>
        <w:rPr>
          <w:szCs w:val="21"/>
        </w:rPr>
      </w:pPr>
      <w:r w:rsidRPr="00837529">
        <w:rPr>
          <w:rFonts w:hint="eastAsia"/>
          <w:szCs w:val="21"/>
        </w:rPr>
        <w:t xml:space="preserve">⑤　</w:t>
      </w:r>
      <w:r w:rsidR="00247FB7" w:rsidRPr="00837529">
        <w:rPr>
          <w:rFonts w:hint="eastAsia"/>
          <w:szCs w:val="21"/>
        </w:rPr>
        <w:t xml:space="preserve">仕様素材　</w:t>
      </w:r>
      <w:r w:rsidR="00247FB7" w:rsidRPr="00837529">
        <w:rPr>
          <w:rFonts w:hint="eastAsia"/>
          <w:szCs w:val="21"/>
        </w:rPr>
        <w:t xml:space="preserve"> </w:t>
      </w:r>
      <w:r w:rsidR="004E5AE5" w:rsidRPr="00837529">
        <w:rPr>
          <w:rFonts w:hint="eastAsia"/>
          <w:szCs w:val="21"/>
        </w:rPr>
        <w:t xml:space="preserve"> </w:t>
      </w:r>
      <w:r w:rsidR="00A02D97" w:rsidRPr="00837529">
        <w:rPr>
          <w:rFonts w:hint="eastAsia"/>
          <w:szCs w:val="21"/>
        </w:rPr>
        <w:t>ア）表　面　材　　ポリエステル・ポリエチレン不織布・ポリプロピレン不織布</w:t>
      </w:r>
    </w:p>
    <w:p w14:paraId="3106468E" w14:textId="77777777" w:rsidR="00A02D97" w:rsidRPr="00837529" w:rsidRDefault="00A02D97" w:rsidP="00A02D97">
      <w:pPr>
        <w:ind w:rightChars="50" w:right="97" w:firstLineChars="800" w:firstLine="1546"/>
        <w:rPr>
          <w:szCs w:val="21"/>
        </w:rPr>
      </w:pPr>
      <w:r w:rsidRPr="00837529">
        <w:rPr>
          <w:rFonts w:hint="eastAsia"/>
          <w:szCs w:val="21"/>
        </w:rPr>
        <w:t>イ）吸　収　材　　吸水紙・綿状パルプ・高分子吸収材</w:t>
      </w:r>
    </w:p>
    <w:p w14:paraId="58CD7546" w14:textId="77777777" w:rsidR="00A02D97" w:rsidRPr="00837529" w:rsidRDefault="00A02D97" w:rsidP="00A02D97">
      <w:pPr>
        <w:ind w:rightChars="50" w:right="97" w:firstLineChars="800" w:firstLine="1546"/>
        <w:rPr>
          <w:szCs w:val="21"/>
        </w:rPr>
      </w:pPr>
      <w:r w:rsidRPr="00837529">
        <w:rPr>
          <w:rFonts w:hint="eastAsia"/>
          <w:szCs w:val="21"/>
        </w:rPr>
        <w:t>ウ）防　水　材　　ポリエチレンフィルム</w:t>
      </w:r>
    </w:p>
    <w:p w14:paraId="27B5A5E9" w14:textId="2C594F17" w:rsidR="00730F86" w:rsidRPr="00837529" w:rsidRDefault="00A02D97" w:rsidP="002E599F">
      <w:pPr>
        <w:ind w:rightChars="50" w:right="97" w:firstLineChars="800" w:firstLine="1546"/>
        <w:rPr>
          <w:szCs w:val="21"/>
        </w:rPr>
      </w:pPr>
      <w:r w:rsidRPr="00837529">
        <w:rPr>
          <w:rFonts w:hint="eastAsia"/>
          <w:szCs w:val="21"/>
        </w:rPr>
        <w:t>エ）各部接着剤　　ホットメルト粘着剤</w:t>
      </w:r>
    </w:p>
    <w:p w14:paraId="793BE890" w14:textId="5DE7AA57" w:rsidR="002E599F" w:rsidRPr="00837529" w:rsidRDefault="002E599F" w:rsidP="002E599F">
      <w:pPr>
        <w:ind w:rightChars="50" w:right="97" w:firstLineChars="800" w:firstLine="1546"/>
        <w:rPr>
          <w:szCs w:val="21"/>
        </w:rPr>
      </w:pPr>
    </w:p>
    <w:p w14:paraId="4698B546" w14:textId="77777777" w:rsidR="006D51C8" w:rsidRPr="00837529" w:rsidRDefault="006D51C8" w:rsidP="00A14324">
      <w:pPr>
        <w:ind w:rightChars="50" w:right="97"/>
        <w:rPr>
          <w:szCs w:val="21"/>
        </w:rPr>
      </w:pPr>
    </w:p>
    <w:p w14:paraId="7EAA92B7" w14:textId="77777777" w:rsidR="00A02D97" w:rsidRPr="00837529" w:rsidRDefault="00AF42B2" w:rsidP="00A02D97">
      <w:pPr>
        <w:numPr>
          <w:ilvl w:val="0"/>
          <w:numId w:val="4"/>
        </w:numPr>
        <w:rPr>
          <w:szCs w:val="21"/>
        </w:rPr>
      </w:pPr>
      <w:r w:rsidRPr="00837529">
        <w:rPr>
          <w:rFonts w:hint="eastAsia"/>
          <w:szCs w:val="21"/>
        </w:rPr>
        <w:t>パンツ</w:t>
      </w:r>
      <w:r w:rsidR="009B195D" w:rsidRPr="00837529">
        <w:rPr>
          <w:rFonts w:hint="eastAsia"/>
          <w:szCs w:val="21"/>
        </w:rPr>
        <w:t>型</w:t>
      </w:r>
      <w:r w:rsidRPr="00837529">
        <w:rPr>
          <w:rFonts w:hint="eastAsia"/>
          <w:szCs w:val="21"/>
        </w:rPr>
        <w:t>M</w:t>
      </w:r>
    </w:p>
    <w:p w14:paraId="70CB63B9" w14:textId="77777777" w:rsidR="00690010" w:rsidRPr="00837529" w:rsidRDefault="00D42DB0" w:rsidP="00D42DB0">
      <w:pPr>
        <w:rPr>
          <w:szCs w:val="21"/>
        </w:rPr>
      </w:pPr>
      <w:r w:rsidRPr="00837529">
        <w:rPr>
          <w:rFonts w:hint="eastAsia"/>
          <w:kern w:val="0"/>
          <w:szCs w:val="21"/>
        </w:rPr>
        <w:t xml:space="preserve">①　</w:t>
      </w:r>
      <w:r w:rsidR="00690010" w:rsidRPr="00837529">
        <w:rPr>
          <w:rFonts w:hint="eastAsia"/>
          <w:spacing w:val="12"/>
          <w:w w:val="70"/>
          <w:kern w:val="0"/>
          <w:szCs w:val="21"/>
          <w:fitText w:val="840" w:id="-1576286464"/>
        </w:rPr>
        <w:t>適応サイ</w:t>
      </w:r>
      <w:r w:rsidR="00690010" w:rsidRPr="00837529">
        <w:rPr>
          <w:rFonts w:hint="eastAsia"/>
          <w:spacing w:val="2"/>
          <w:w w:val="70"/>
          <w:kern w:val="0"/>
          <w:szCs w:val="21"/>
          <w:fitText w:val="840" w:id="-1576286464"/>
        </w:rPr>
        <w:t>ズ</w:t>
      </w:r>
      <w:r w:rsidRPr="00837529">
        <w:rPr>
          <w:rFonts w:hint="eastAsia"/>
          <w:szCs w:val="21"/>
        </w:rPr>
        <w:t xml:space="preserve">   </w:t>
      </w:r>
      <w:r w:rsidR="00690010" w:rsidRPr="00837529">
        <w:rPr>
          <w:rFonts w:hint="eastAsia"/>
          <w:szCs w:val="21"/>
        </w:rPr>
        <w:t>ウエスト</w:t>
      </w:r>
      <w:r w:rsidR="0072066C" w:rsidRPr="00837529">
        <w:rPr>
          <w:rFonts w:hint="eastAsia"/>
          <w:szCs w:val="21"/>
        </w:rPr>
        <w:t>65</w:t>
      </w:r>
      <w:r w:rsidR="00690010" w:rsidRPr="00837529">
        <w:rPr>
          <w:rFonts w:hint="eastAsia"/>
          <w:szCs w:val="21"/>
        </w:rPr>
        <w:t>～</w:t>
      </w:r>
      <w:r w:rsidR="0072066C" w:rsidRPr="00837529">
        <w:rPr>
          <w:rFonts w:hint="eastAsia"/>
          <w:szCs w:val="21"/>
        </w:rPr>
        <w:t>90cm</w:t>
      </w:r>
    </w:p>
    <w:p w14:paraId="45BDAA1E" w14:textId="77777777" w:rsidR="00122A0B" w:rsidRPr="00837529" w:rsidRDefault="00D42DB0" w:rsidP="00D42DB0">
      <w:pPr>
        <w:rPr>
          <w:szCs w:val="21"/>
        </w:rPr>
      </w:pPr>
      <w:r w:rsidRPr="00837529">
        <w:rPr>
          <w:rFonts w:hint="eastAsia"/>
          <w:szCs w:val="21"/>
        </w:rPr>
        <w:t xml:space="preserve">②　</w:t>
      </w:r>
      <w:r w:rsidR="0072066C" w:rsidRPr="00837529">
        <w:rPr>
          <w:rFonts w:hint="eastAsia"/>
          <w:szCs w:val="21"/>
        </w:rPr>
        <w:t xml:space="preserve">吸収体巾　　</w:t>
      </w:r>
      <w:r w:rsidR="0072066C" w:rsidRPr="00837529">
        <w:rPr>
          <w:rFonts w:hint="eastAsia"/>
          <w:szCs w:val="21"/>
        </w:rPr>
        <w:t>16cm</w:t>
      </w:r>
      <w:r w:rsidR="0072066C" w:rsidRPr="00837529">
        <w:rPr>
          <w:rFonts w:hint="eastAsia"/>
          <w:szCs w:val="21"/>
        </w:rPr>
        <w:t>×</w:t>
      </w:r>
      <w:r w:rsidR="0072066C" w:rsidRPr="00837529">
        <w:rPr>
          <w:rFonts w:hint="eastAsia"/>
          <w:szCs w:val="21"/>
        </w:rPr>
        <w:t>48.5cm</w:t>
      </w:r>
    </w:p>
    <w:p w14:paraId="183408C2" w14:textId="77777777" w:rsidR="00247FB7" w:rsidRPr="00837529" w:rsidRDefault="00D42DB0" w:rsidP="00D42DB0">
      <w:pPr>
        <w:rPr>
          <w:szCs w:val="21"/>
        </w:rPr>
      </w:pPr>
      <w:r w:rsidRPr="00837529">
        <w:rPr>
          <w:rFonts w:hint="eastAsia"/>
          <w:szCs w:val="21"/>
        </w:rPr>
        <w:t xml:space="preserve">③　</w:t>
      </w:r>
      <w:r w:rsidR="00247FB7" w:rsidRPr="00837529">
        <w:rPr>
          <w:rFonts w:hint="eastAsia"/>
          <w:szCs w:val="21"/>
        </w:rPr>
        <w:t xml:space="preserve">重　　量　　</w:t>
      </w:r>
      <w:r w:rsidR="0072066C" w:rsidRPr="00837529">
        <w:rPr>
          <w:rFonts w:hint="eastAsia"/>
          <w:szCs w:val="21"/>
        </w:rPr>
        <w:t>68.7g</w:t>
      </w:r>
    </w:p>
    <w:p w14:paraId="1F40B55F" w14:textId="77777777" w:rsidR="00247FB7" w:rsidRPr="00837529" w:rsidRDefault="00D42DB0" w:rsidP="00D42DB0">
      <w:pPr>
        <w:rPr>
          <w:szCs w:val="21"/>
        </w:rPr>
      </w:pPr>
      <w:r w:rsidRPr="00837529">
        <w:rPr>
          <w:rFonts w:hint="eastAsia"/>
          <w:szCs w:val="21"/>
        </w:rPr>
        <w:t xml:space="preserve">④　</w:t>
      </w:r>
      <w:r w:rsidR="0072066C" w:rsidRPr="00837529">
        <w:rPr>
          <w:rFonts w:hint="eastAsia"/>
          <w:szCs w:val="21"/>
        </w:rPr>
        <w:t>性　　能　　吸収量</w:t>
      </w:r>
      <w:r w:rsidR="0072066C" w:rsidRPr="00837529">
        <w:rPr>
          <w:rFonts w:hint="eastAsia"/>
          <w:szCs w:val="21"/>
        </w:rPr>
        <w:t>730ml</w:t>
      </w:r>
      <w:r w:rsidR="00247FB7" w:rsidRPr="00837529">
        <w:rPr>
          <w:rFonts w:hint="eastAsia"/>
          <w:szCs w:val="21"/>
        </w:rPr>
        <w:t>以上</w:t>
      </w:r>
      <w:r w:rsidR="0072066C" w:rsidRPr="00837529">
        <w:rPr>
          <w:rFonts w:hint="eastAsia"/>
          <w:szCs w:val="21"/>
        </w:rPr>
        <w:t xml:space="preserve">　保水量</w:t>
      </w:r>
      <w:r w:rsidR="0072066C" w:rsidRPr="00837529">
        <w:rPr>
          <w:rFonts w:hint="eastAsia"/>
          <w:szCs w:val="21"/>
        </w:rPr>
        <w:t>300ml</w:t>
      </w:r>
      <w:r w:rsidR="0098002B" w:rsidRPr="00837529">
        <w:rPr>
          <w:rFonts w:hint="eastAsia"/>
          <w:szCs w:val="21"/>
        </w:rPr>
        <w:t>以上</w:t>
      </w:r>
    </w:p>
    <w:p w14:paraId="107ACE83" w14:textId="77777777" w:rsidR="00A02D97" w:rsidRPr="00837529" w:rsidRDefault="00D42DB0" w:rsidP="00A02D97">
      <w:pPr>
        <w:ind w:rightChars="50" w:right="97"/>
        <w:rPr>
          <w:szCs w:val="21"/>
        </w:rPr>
      </w:pPr>
      <w:r w:rsidRPr="00837529">
        <w:rPr>
          <w:rFonts w:hint="eastAsia"/>
          <w:szCs w:val="21"/>
        </w:rPr>
        <w:t xml:space="preserve">⑤　</w:t>
      </w:r>
      <w:r w:rsidR="00122A0B" w:rsidRPr="00837529">
        <w:rPr>
          <w:rFonts w:hint="eastAsia"/>
          <w:szCs w:val="21"/>
        </w:rPr>
        <w:t>仕様</w:t>
      </w:r>
      <w:r w:rsidR="004E5AE5" w:rsidRPr="00837529">
        <w:rPr>
          <w:rFonts w:hint="eastAsia"/>
          <w:szCs w:val="21"/>
        </w:rPr>
        <w:t xml:space="preserve">素材　</w:t>
      </w:r>
      <w:r w:rsidR="004E5AE5" w:rsidRPr="00837529">
        <w:rPr>
          <w:rFonts w:hint="eastAsia"/>
          <w:szCs w:val="21"/>
        </w:rPr>
        <w:t xml:space="preserve">  </w:t>
      </w:r>
      <w:r w:rsidR="00A02D97" w:rsidRPr="00837529">
        <w:rPr>
          <w:rFonts w:hint="eastAsia"/>
          <w:szCs w:val="21"/>
        </w:rPr>
        <w:t>ア）表　面　材　　ポリエステル・ポリエチレン不織布・ポリプロピレン不織布</w:t>
      </w:r>
    </w:p>
    <w:p w14:paraId="525138A0" w14:textId="77777777" w:rsidR="00A02D97" w:rsidRPr="00837529" w:rsidRDefault="00A02D97" w:rsidP="00A02D97">
      <w:pPr>
        <w:ind w:rightChars="50" w:right="97" w:firstLineChars="800" w:firstLine="1546"/>
        <w:rPr>
          <w:szCs w:val="21"/>
        </w:rPr>
      </w:pPr>
      <w:r w:rsidRPr="00837529">
        <w:rPr>
          <w:rFonts w:hint="eastAsia"/>
          <w:szCs w:val="21"/>
        </w:rPr>
        <w:t>イ）吸　収　材　　吸水紙・綿状パルプ・高分子吸収材</w:t>
      </w:r>
    </w:p>
    <w:p w14:paraId="10F64571" w14:textId="77777777" w:rsidR="00A02D97" w:rsidRPr="00837529" w:rsidRDefault="00A02D97" w:rsidP="00A02D97">
      <w:pPr>
        <w:ind w:rightChars="50" w:right="97" w:firstLineChars="800" w:firstLine="1546"/>
        <w:rPr>
          <w:szCs w:val="21"/>
        </w:rPr>
      </w:pPr>
      <w:r w:rsidRPr="00837529">
        <w:rPr>
          <w:rFonts w:hint="eastAsia"/>
          <w:szCs w:val="21"/>
        </w:rPr>
        <w:t>ウ）防　水　材　　ポリエチレンフィルム</w:t>
      </w:r>
    </w:p>
    <w:p w14:paraId="52D2C86E" w14:textId="77777777" w:rsidR="00A02D97" w:rsidRPr="00837529" w:rsidRDefault="00A02D97" w:rsidP="00A02D97">
      <w:pPr>
        <w:ind w:rightChars="50" w:right="97" w:firstLineChars="800" w:firstLine="1546"/>
        <w:rPr>
          <w:szCs w:val="21"/>
        </w:rPr>
      </w:pPr>
      <w:r w:rsidRPr="00837529">
        <w:rPr>
          <w:rFonts w:hint="eastAsia"/>
          <w:szCs w:val="21"/>
        </w:rPr>
        <w:t>エ）各部接着剤　　ホットメルト粘着剤</w:t>
      </w:r>
    </w:p>
    <w:p w14:paraId="7B600FA1" w14:textId="77777777" w:rsidR="00FD304D" w:rsidRPr="00837529" w:rsidRDefault="00FD304D" w:rsidP="00887D64">
      <w:pPr>
        <w:rPr>
          <w:szCs w:val="21"/>
        </w:rPr>
      </w:pPr>
    </w:p>
    <w:p w14:paraId="2F44945E" w14:textId="77777777" w:rsidR="00247FB7" w:rsidRPr="00837529" w:rsidRDefault="005C2010" w:rsidP="00247FB7">
      <w:pPr>
        <w:numPr>
          <w:ilvl w:val="0"/>
          <w:numId w:val="4"/>
        </w:numPr>
        <w:rPr>
          <w:szCs w:val="21"/>
        </w:rPr>
      </w:pPr>
      <w:r w:rsidRPr="00837529">
        <w:rPr>
          <w:rFonts w:hint="eastAsia"/>
          <w:szCs w:val="21"/>
        </w:rPr>
        <w:t>パンツ</w:t>
      </w:r>
      <w:r w:rsidR="009B195D" w:rsidRPr="00837529">
        <w:rPr>
          <w:rFonts w:hint="eastAsia"/>
          <w:szCs w:val="21"/>
        </w:rPr>
        <w:t>型</w:t>
      </w:r>
      <w:r w:rsidRPr="00837529">
        <w:rPr>
          <w:rFonts w:hint="eastAsia"/>
          <w:szCs w:val="21"/>
        </w:rPr>
        <w:t>L</w:t>
      </w:r>
    </w:p>
    <w:p w14:paraId="74FC9DCE" w14:textId="77777777" w:rsidR="00690010" w:rsidRPr="00837529" w:rsidRDefault="00D42DB0" w:rsidP="00D42DB0">
      <w:pPr>
        <w:rPr>
          <w:szCs w:val="21"/>
        </w:rPr>
      </w:pPr>
      <w:r w:rsidRPr="00837529">
        <w:rPr>
          <w:rFonts w:hint="eastAsia"/>
          <w:kern w:val="0"/>
          <w:szCs w:val="21"/>
        </w:rPr>
        <w:t xml:space="preserve">①　</w:t>
      </w:r>
      <w:r w:rsidR="00690010" w:rsidRPr="00837529">
        <w:rPr>
          <w:rFonts w:hint="eastAsia"/>
          <w:spacing w:val="12"/>
          <w:w w:val="70"/>
          <w:kern w:val="0"/>
          <w:szCs w:val="21"/>
          <w:fitText w:val="840" w:id="-1576286208"/>
        </w:rPr>
        <w:t>適応サイ</w:t>
      </w:r>
      <w:r w:rsidR="00690010" w:rsidRPr="00837529">
        <w:rPr>
          <w:rFonts w:hint="eastAsia"/>
          <w:spacing w:val="2"/>
          <w:w w:val="70"/>
          <w:kern w:val="0"/>
          <w:szCs w:val="21"/>
          <w:fitText w:val="840" w:id="-1576286208"/>
        </w:rPr>
        <w:t>ズ</w:t>
      </w:r>
      <w:r w:rsidRPr="00837529">
        <w:rPr>
          <w:rFonts w:hint="eastAsia"/>
          <w:szCs w:val="21"/>
        </w:rPr>
        <w:t xml:space="preserve">   </w:t>
      </w:r>
      <w:r w:rsidR="00690010" w:rsidRPr="00837529">
        <w:rPr>
          <w:rFonts w:hint="eastAsia"/>
          <w:szCs w:val="21"/>
        </w:rPr>
        <w:t>ウエスト</w:t>
      </w:r>
      <w:r w:rsidR="0072066C" w:rsidRPr="00837529">
        <w:rPr>
          <w:rFonts w:hint="eastAsia"/>
          <w:szCs w:val="21"/>
        </w:rPr>
        <w:t>80</w:t>
      </w:r>
      <w:r w:rsidR="00690010" w:rsidRPr="00837529">
        <w:rPr>
          <w:rFonts w:hint="eastAsia"/>
          <w:szCs w:val="21"/>
        </w:rPr>
        <w:t>～</w:t>
      </w:r>
      <w:r w:rsidR="0072066C" w:rsidRPr="00837529">
        <w:rPr>
          <w:rFonts w:hint="eastAsia"/>
          <w:szCs w:val="21"/>
        </w:rPr>
        <w:t>105cm</w:t>
      </w:r>
    </w:p>
    <w:p w14:paraId="1A3EE8DD" w14:textId="77777777" w:rsidR="00122A0B" w:rsidRPr="00837529" w:rsidRDefault="00D42DB0" w:rsidP="00D42DB0">
      <w:pPr>
        <w:rPr>
          <w:szCs w:val="21"/>
        </w:rPr>
      </w:pPr>
      <w:r w:rsidRPr="00837529">
        <w:rPr>
          <w:rFonts w:hint="eastAsia"/>
          <w:szCs w:val="21"/>
        </w:rPr>
        <w:t xml:space="preserve">②　</w:t>
      </w:r>
      <w:r w:rsidR="0072066C" w:rsidRPr="00837529">
        <w:rPr>
          <w:rFonts w:hint="eastAsia"/>
          <w:szCs w:val="21"/>
        </w:rPr>
        <w:t xml:space="preserve">吸収体巾　　</w:t>
      </w:r>
      <w:r w:rsidR="0072066C" w:rsidRPr="00837529">
        <w:rPr>
          <w:rFonts w:hint="eastAsia"/>
          <w:szCs w:val="21"/>
        </w:rPr>
        <w:t>16cm</w:t>
      </w:r>
      <w:r w:rsidR="0072066C" w:rsidRPr="00837529">
        <w:rPr>
          <w:rFonts w:hint="eastAsia"/>
          <w:szCs w:val="21"/>
        </w:rPr>
        <w:t>×</w:t>
      </w:r>
      <w:r w:rsidR="0072066C" w:rsidRPr="00837529">
        <w:rPr>
          <w:rFonts w:hint="eastAsia"/>
          <w:szCs w:val="21"/>
        </w:rPr>
        <w:t>48.5cm</w:t>
      </w:r>
    </w:p>
    <w:p w14:paraId="7A783807" w14:textId="77777777" w:rsidR="00247FB7" w:rsidRPr="00837529" w:rsidRDefault="00D42DB0" w:rsidP="00D42DB0">
      <w:pPr>
        <w:rPr>
          <w:szCs w:val="21"/>
        </w:rPr>
      </w:pPr>
      <w:r w:rsidRPr="00837529">
        <w:rPr>
          <w:rFonts w:hint="eastAsia"/>
          <w:szCs w:val="21"/>
        </w:rPr>
        <w:t xml:space="preserve">③　</w:t>
      </w:r>
      <w:r w:rsidR="0072066C" w:rsidRPr="00837529">
        <w:rPr>
          <w:rFonts w:hint="eastAsia"/>
          <w:szCs w:val="21"/>
        </w:rPr>
        <w:t xml:space="preserve">重　　量　　</w:t>
      </w:r>
      <w:r w:rsidR="0072066C" w:rsidRPr="00837529">
        <w:rPr>
          <w:rFonts w:hint="eastAsia"/>
          <w:szCs w:val="21"/>
        </w:rPr>
        <w:t>74g</w:t>
      </w:r>
    </w:p>
    <w:p w14:paraId="710A6B43" w14:textId="77777777" w:rsidR="00247FB7" w:rsidRPr="00837529" w:rsidRDefault="00D42DB0" w:rsidP="00D42DB0">
      <w:pPr>
        <w:rPr>
          <w:szCs w:val="21"/>
        </w:rPr>
      </w:pPr>
      <w:r w:rsidRPr="00837529">
        <w:rPr>
          <w:rFonts w:hint="eastAsia"/>
          <w:szCs w:val="21"/>
        </w:rPr>
        <w:t xml:space="preserve">④　</w:t>
      </w:r>
      <w:r w:rsidR="0072066C" w:rsidRPr="00837529">
        <w:rPr>
          <w:rFonts w:hint="eastAsia"/>
          <w:szCs w:val="21"/>
        </w:rPr>
        <w:t>性　　能　　吸収</w:t>
      </w:r>
      <w:r w:rsidR="0072066C" w:rsidRPr="00837529">
        <w:rPr>
          <w:rFonts w:hint="eastAsia"/>
          <w:szCs w:val="21"/>
        </w:rPr>
        <w:t>750ml</w:t>
      </w:r>
      <w:r w:rsidR="00247FB7" w:rsidRPr="00837529">
        <w:rPr>
          <w:rFonts w:hint="eastAsia"/>
          <w:szCs w:val="21"/>
        </w:rPr>
        <w:t>以上</w:t>
      </w:r>
      <w:r w:rsidR="0072066C" w:rsidRPr="00837529">
        <w:rPr>
          <w:rFonts w:hint="eastAsia"/>
          <w:szCs w:val="21"/>
        </w:rPr>
        <w:t xml:space="preserve">　保水量</w:t>
      </w:r>
      <w:r w:rsidR="0072066C" w:rsidRPr="00837529">
        <w:rPr>
          <w:rFonts w:hint="eastAsia"/>
          <w:szCs w:val="21"/>
        </w:rPr>
        <w:t>300ml</w:t>
      </w:r>
      <w:r w:rsidR="0098002B" w:rsidRPr="00837529">
        <w:rPr>
          <w:rFonts w:hint="eastAsia"/>
          <w:szCs w:val="21"/>
        </w:rPr>
        <w:t>以上</w:t>
      </w:r>
    </w:p>
    <w:p w14:paraId="37C1D9F5" w14:textId="77777777" w:rsidR="00A02D97" w:rsidRPr="00837529" w:rsidRDefault="00D42DB0" w:rsidP="00A02D97">
      <w:pPr>
        <w:ind w:rightChars="50" w:right="97"/>
        <w:rPr>
          <w:szCs w:val="21"/>
        </w:rPr>
      </w:pPr>
      <w:r w:rsidRPr="00837529">
        <w:rPr>
          <w:rFonts w:hint="eastAsia"/>
          <w:szCs w:val="21"/>
        </w:rPr>
        <w:t xml:space="preserve">⑤　</w:t>
      </w:r>
      <w:r w:rsidR="00FD304D" w:rsidRPr="00837529">
        <w:rPr>
          <w:rFonts w:hint="eastAsia"/>
          <w:szCs w:val="21"/>
        </w:rPr>
        <w:t>仕様</w:t>
      </w:r>
      <w:r w:rsidR="004E5AE5" w:rsidRPr="00837529">
        <w:rPr>
          <w:rFonts w:hint="eastAsia"/>
          <w:szCs w:val="21"/>
        </w:rPr>
        <w:t xml:space="preserve">素材　</w:t>
      </w:r>
      <w:r w:rsidR="004E5AE5" w:rsidRPr="00837529">
        <w:rPr>
          <w:rFonts w:hint="eastAsia"/>
          <w:szCs w:val="21"/>
        </w:rPr>
        <w:t xml:space="preserve">  </w:t>
      </w:r>
      <w:r w:rsidR="00A02D97" w:rsidRPr="00837529">
        <w:rPr>
          <w:rFonts w:hint="eastAsia"/>
          <w:szCs w:val="21"/>
        </w:rPr>
        <w:t>ア）表　面　材　　ポリエステル・ポリエチレン不織布・ポリプロピレン不織布</w:t>
      </w:r>
    </w:p>
    <w:p w14:paraId="22D36625" w14:textId="77777777" w:rsidR="00A02D97" w:rsidRPr="00837529" w:rsidRDefault="00A02D97" w:rsidP="00A02D97">
      <w:pPr>
        <w:ind w:rightChars="50" w:right="97" w:firstLineChars="800" w:firstLine="1546"/>
        <w:rPr>
          <w:szCs w:val="21"/>
        </w:rPr>
      </w:pPr>
      <w:r w:rsidRPr="00837529">
        <w:rPr>
          <w:rFonts w:hint="eastAsia"/>
          <w:szCs w:val="21"/>
        </w:rPr>
        <w:t>イ）吸　収　材　　吸水紙・綿状パルプ・高分子吸収材</w:t>
      </w:r>
    </w:p>
    <w:p w14:paraId="230260A0" w14:textId="77777777" w:rsidR="00A02D97" w:rsidRPr="00837529" w:rsidRDefault="00A02D97" w:rsidP="00A02D97">
      <w:pPr>
        <w:ind w:rightChars="50" w:right="97" w:firstLineChars="800" w:firstLine="1546"/>
        <w:rPr>
          <w:szCs w:val="21"/>
        </w:rPr>
      </w:pPr>
      <w:r w:rsidRPr="00837529">
        <w:rPr>
          <w:rFonts w:hint="eastAsia"/>
          <w:szCs w:val="21"/>
        </w:rPr>
        <w:t>ウ）防　水　材　　ポリエチレンフィルム</w:t>
      </w:r>
    </w:p>
    <w:p w14:paraId="2D41A308" w14:textId="77777777" w:rsidR="004E5AE5" w:rsidRPr="00837529" w:rsidRDefault="00A02D97" w:rsidP="006B2B5E">
      <w:pPr>
        <w:ind w:rightChars="50" w:right="97" w:firstLineChars="800" w:firstLine="1546"/>
        <w:rPr>
          <w:szCs w:val="21"/>
        </w:rPr>
      </w:pPr>
      <w:r w:rsidRPr="00837529">
        <w:rPr>
          <w:rFonts w:hint="eastAsia"/>
          <w:szCs w:val="21"/>
        </w:rPr>
        <w:t>エ）各部接着剤　　ホットメルト粘着剤</w:t>
      </w:r>
    </w:p>
    <w:p w14:paraId="4A1839A1" w14:textId="77777777" w:rsidR="00FD304D" w:rsidRPr="00837529" w:rsidRDefault="00FD304D" w:rsidP="00FD304D">
      <w:pPr>
        <w:ind w:left="1890"/>
        <w:rPr>
          <w:szCs w:val="21"/>
        </w:rPr>
      </w:pPr>
    </w:p>
    <w:p w14:paraId="1E67B985" w14:textId="77777777" w:rsidR="00247FB7" w:rsidRPr="00837529" w:rsidRDefault="005C2010" w:rsidP="00247FB7">
      <w:pPr>
        <w:numPr>
          <w:ilvl w:val="0"/>
          <w:numId w:val="4"/>
        </w:numPr>
        <w:rPr>
          <w:szCs w:val="21"/>
        </w:rPr>
      </w:pPr>
      <w:r w:rsidRPr="00837529">
        <w:rPr>
          <w:rFonts w:hint="eastAsia"/>
          <w:szCs w:val="21"/>
        </w:rPr>
        <w:t>パンツ</w:t>
      </w:r>
      <w:r w:rsidR="009B195D" w:rsidRPr="00837529">
        <w:rPr>
          <w:rFonts w:hint="eastAsia"/>
          <w:szCs w:val="21"/>
        </w:rPr>
        <w:t>型</w:t>
      </w:r>
      <w:r w:rsidRPr="00837529">
        <w:rPr>
          <w:rFonts w:hint="eastAsia"/>
          <w:szCs w:val="21"/>
        </w:rPr>
        <w:t>LL</w:t>
      </w:r>
    </w:p>
    <w:p w14:paraId="0C44E99A" w14:textId="77777777" w:rsidR="007E2B75" w:rsidRPr="00837529" w:rsidRDefault="00D42DB0" w:rsidP="00D42DB0">
      <w:pPr>
        <w:rPr>
          <w:szCs w:val="21"/>
        </w:rPr>
      </w:pPr>
      <w:r w:rsidRPr="00837529">
        <w:rPr>
          <w:rFonts w:hint="eastAsia"/>
          <w:kern w:val="0"/>
          <w:szCs w:val="21"/>
        </w:rPr>
        <w:t xml:space="preserve">①　</w:t>
      </w:r>
      <w:r w:rsidR="00690010" w:rsidRPr="00837529">
        <w:rPr>
          <w:rFonts w:hint="eastAsia"/>
          <w:spacing w:val="12"/>
          <w:w w:val="70"/>
          <w:kern w:val="0"/>
          <w:szCs w:val="21"/>
          <w:fitText w:val="840" w:id="-1576286207"/>
        </w:rPr>
        <w:t>適応サイ</w:t>
      </w:r>
      <w:r w:rsidR="00690010" w:rsidRPr="00837529">
        <w:rPr>
          <w:rFonts w:hint="eastAsia"/>
          <w:spacing w:val="2"/>
          <w:w w:val="70"/>
          <w:kern w:val="0"/>
          <w:szCs w:val="21"/>
          <w:fitText w:val="840" w:id="-1576286207"/>
        </w:rPr>
        <w:t>ズ</w:t>
      </w:r>
      <w:r w:rsidR="00A02D97" w:rsidRPr="00837529">
        <w:rPr>
          <w:rFonts w:hint="eastAsia"/>
          <w:szCs w:val="21"/>
        </w:rPr>
        <w:t xml:space="preserve">　</w:t>
      </w:r>
      <w:r w:rsidR="00A02D97" w:rsidRPr="00837529">
        <w:rPr>
          <w:rFonts w:hint="eastAsia"/>
          <w:szCs w:val="21"/>
        </w:rPr>
        <w:t xml:space="preserve"> </w:t>
      </w:r>
      <w:r w:rsidR="0072066C" w:rsidRPr="00837529">
        <w:rPr>
          <w:rFonts w:hint="eastAsia"/>
          <w:szCs w:val="21"/>
        </w:rPr>
        <w:t>ウエスト</w:t>
      </w:r>
      <w:r w:rsidR="0072066C" w:rsidRPr="00837529">
        <w:rPr>
          <w:rFonts w:hint="eastAsia"/>
          <w:szCs w:val="21"/>
        </w:rPr>
        <w:t>90</w:t>
      </w:r>
      <w:r w:rsidR="0072066C" w:rsidRPr="00837529">
        <w:rPr>
          <w:rFonts w:hint="eastAsia"/>
          <w:szCs w:val="21"/>
        </w:rPr>
        <w:t>～</w:t>
      </w:r>
      <w:r w:rsidR="0072066C" w:rsidRPr="00837529">
        <w:rPr>
          <w:rFonts w:hint="eastAsia"/>
          <w:szCs w:val="21"/>
        </w:rPr>
        <w:t>125cm</w:t>
      </w:r>
    </w:p>
    <w:p w14:paraId="4AC27AF5" w14:textId="77777777" w:rsidR="00887D64" w:rsidRPr="00837529" w:rsidRDefault="00D42DB0" w:rsidP="00D42DB0">
      <w:pPr>
        <w:rPr>
          <w:szCs w:val="21"/>
        </w:rPr>
      </w:pPr>
      <w:r w:rsidRPr="00837529">
        <w:rPr>
          <w:rFonts w:hint="eastAsia"/>
          <w:szCs w:val="21"/>
        </w:rPr>
        <w:t xml:space="preserve">②　</w:t>
      </w:r>
      <w:r w:rsidR="00887D64" w:rsidRPr="00837529">
        <w:rPr>
          <w:rFonts w:hint="eastAsia"/>
          <w:szCs w:val="21"/>
        </w:rPr>
        <w:t>吸収体巾</w:t>
      </w:r>
      <w:r w:rsidR="0072066C" w:rsidRPr="00837529">
        <w:rPr>
          <w:rFonts w:hint="eastAsia"/>
          <w:szCs w:val="21"/>
        </w:rPr>
        <w:t xml:space="preserve">　　</w:t>
      </w:r>
      <w:r w:rsidR="0072066C" w:rsidRPr="00837529">
        <w:rPr>
          <w:rFonts w:hint="eastAsia"/>
          <w:szCs w:val="21"/>
        </w:rPr>
        <w:t>21cm</w:t>
      </w:r>
      <w:r w:rsidR="00887D64" w:rsidRPr="00837529">
        <w:rPr>
          <w:rFonts w:hint="eastAsia"/>
          <w:szCs w:val="21"/>
        </w:rPr>
        <w:t>×</w:t>
      </w:r>
      <w:r w:rsidR="0072066C" w:rsidRPr="00837529">
        <w:rPr>
          <w:rFonts w:hint="eastAsia"/>
          <w:szCs w:val="21"/>
        </w:rPr>
        <w:t>53cm</w:t>
      </w:r>
    </w:p>
    <w:p w14:paraId="21F3E3D2" w14:textId="77777777" w:rsidR="00247FB7" w:rsidRPr="00837529" w:rsidRDefault="00D42DB0" w:rsidP="00D42DB0">
      <w:pPr>
        <w:rPr>
          <w:szCs w:val="21"/>
        </w:rPr>
      </w:pPr>
      <w:r w:rsidRPr="00837529">
        <w:rPr>
          <w:rFonts w:hint="eastAsia"/>
          <w:szCs w:val="21"/>
        </w:rPr>
        <w:t xml:space="preserve">③　</w:t>
      </w:r>
      <w:r w:rsidR="00247FB7" w:rsidRPr="00837529">
        <w:rPr>
          <w:rFonts w:hint="eastAsia"/>
          <w:szCs w:val="21"/>
        </w:rPr>
        <w:t xml:space="preserve">重　　量　　</w:t>
      </w:r>
      <w:r w:rsidR="0072066C" w:rsidRPr="00837529">
        <w:rPr>
          <w:rFonts w:hint="eastAsia"/>
          <w:szCs w:val="21"/>
        </w:rPr>
        <w:t>84.5g</w:t>
      </w:r>
    </w:p>
    <w:p w14:paraId="2477A876" w14:textId="77777777" w:rsidR="00247FB7" w:rsidRPr="00837529" w:rsidRDefault="00D42DB0" w:rsidP="00D42DB0">
      <w:pPr>
        <w:rPr>
          <w:szCs w:val="21"/>
        </w:rPr>
      </w:pPr>
      <w:r w:rsidRPr="00837529">
        <w:rPr>
          <w:rFonts w:hint="eastAsia"/>
          <w:szCs w:val="21"/>
        </w:rPr>
        <w:t xml:space="preserve">④　</w:t>
      </w:r>
      <w:r w:rsidR="0072066C" w:rsidRPr="00837529">
        <w:rPr>
          <w:rFonts w:hint="eastAsia"/>
          <w:szCs w:val="21"/>
        </w:rPr>
        <w:t>性　　能　　吸収</w:t>
      </w:r>
      <w:r w:rsidR="0072066C" w:rsidRPr="00837529">
        <w:rPr>
          <w:rFonts w:hint="eastAsia"/>
          <w:szCs w:val="21"/>
        </w:rPr>
        <w:t>750ml</w:t>
      </w:r>
      <w:r w:rsidR="00247FB7" w:rsidRPr="00837529">
        <w:rPr>
          <w:rFonts w:hint="eastAsia"/>
          <w:szCs w:val="21"/>
        </w:rPr>
        <w:t>以上</w:t>
      </w:r>
      <w:r w:rsidR="0072066C" w:rsidRPr="00837529">
        <w:rPr>
          <w:rFonts w:hint="eastAsia"/>
          <w:szCs w:val="21"/>
        </w:rPr>
        <w:t xml:space="preserve">　保水量</w:t>
      </w:r>
      <w:r w:rsidR="0072066C" w:rsidRPr="00837529">
        <w:rPr>
          <w:rFonts w:hint="eastAsia"/>
          <w:szCs w:val="21"/>
        </w:rPr>
        <w:t>300ml</w:t>
      </w:r>
      <w:r w:rsidR="0098002B" w:rsidRPr="00837529">
        <w:rPr>
          <w:rFonts w:hint="eastAsia"/>
          <w:szCs w:val="21"/>
        </w:rPr>
        <w:t>以上</w:t>
      </w:r>
    </w:p>
    <w:p w14:paraId="1D86810C" w14:textId="77777777" w:rsidR="00A02D97" w:rsidRPr="00837529" w:rsidRDefault="00D42DB0" w:rsidP="00A02D97">
      <w:pPr>
        <w:ind w:rightChars="50" w:right="97"/>
        <w:rPr>
          <w:szCs w:val="21"/>
        </w:rPr>
      </w:pPr>
      <w:r w:rsidRPr="00837529">
        <w:rPr>
          <w:rFonts w:hint="eastAsia"/>
          <w:szCs w:val="21"/>
        </w:rPr>
        <w:t xml:space="preserve">⑤　</w:t>
      </w:r>
      <w:r w:rsidR="004E5AE5" w:rsidRPr="00837529">
        <w:rPr>
          <w:rFonts w:hint="eastAsia"/>
          <w:szCs w:val="21"/>
        </w:rPr>
        <w:t xml:space="preserve">仕様素材　</w:t>
      </w:r>
      <w:r w:rsidR="004E5AE5" w:rsidRPr="00837529">
        <w:rPr>
          <w:rFonts w:hint="eastAsia"/>
          <w:szCs w:val="21"/>
        </w:rPr>
        <w:t xml:space="preserve">  </w:t>
      </w:r>
      <w:r w:rsidR="00A02D97" w:rsidRPr="00837529">
        <w:rPr>
          <w:rFonts w:hint="eastAsia"/>
          <w:szCs w:val="21"/>
        </w:rPr>
        <w:t>ア）表　面　材　　ポリエステル・ポリエチレン不織布・ポリプロピレン不織布</w:t>
      </w:r>
    </w:p>
    <w:p w14:paraId="4C117C74" w14:textId="77777777" w:rsidR="00A02D97" w:rsidRPr="00837529" w:rsidRDefault="00A02D97" w:rsidP="00A02D97">
      <w:pPr>
        <w:ind w:rightChars="50" w:right="97" w:firstLineChars="800" w:firstLine="1546"/>
        <w:rPr>
          <w:szCs w:val="21"/>
        </w:rPr>
      </w:pPr>
      <w:r w:rsidRPr="00837529">
        <w:rPr>
          <w:rFonts w:hint="eastAsia"/>
          <w:szCs w:val="21"/>
        </w:rPr>
        <w:t>イ）吸　収　材　　吸水紙・綿状パルプ・高分子吸収材</w:t>
      </w:r>
    </w:p>
    <w:p w14:paraId="55E058D6" w14:textId="77777777" w:rsidR="00A02D97" w:rsidRPr="00837529" w:rsidRDefault="00A02D97" w:rsidP="00A02D97">
      <w:pPr>
        <w:ind w:rightChars="50" w:right="97" w:firstLineChars="800" w:firstLine="1546"/>
        <w:rPr>
          <w:szCs w:val="21"/>
        </w:rPr>
      </w:pPr>
      <w:r w:rsidRPr="00837529">
        <w:rPr>
          <w:rFonts w:hint="eastAsia"/>
          <w:szCs w:val="21"/>
        </w:rPr>
        <w:t>ウ）防　水　材　　ポリエチレンフィルム</w:t>
      </w:r>
    </w:p>
    <w:p w14:paraId="1ABCFCC2" w14:textId="77777777" w:rsidR="00690010" w:rsidRPr="00837529" w:rsidRDefault="00A02D97" w:rsidP="00A02D97">
      <w:pPr>
        <w:ind w:rightChars="50" w:right="97" w:firstLineChars="800" w:firstLine="1546"/>
        <w:rPr>
          <w:szCs w:val="21"/>
        </w:rPr>
      </w:pPr>
      <w:r w:rsidRPr="00837529">
        <w:rPr>
          <w:rFonts w:hint="eastAsia"/>
          <w:szCs w:val="21"/>
        </w:rPr>
        <w:t>エ）各部接着剤　　ホットメルト粘着剤</w:t>
      </w:r>
    </w:p>
    <w:p w14:paraId="12987126" w14:textId="77777777" w:rsidR="006D51C8" w:rsidRPr="00837529" w:rsidRDefault="006D51C8" w:rsidP="00A02D97">
      <w:pPr>
        <w:ind w:rightChars="50" w:right="97" w:firstLineChars="800" w:firstLine="1546"/>
        <w:rPr>
          <w:szCs w:val="21"/>
        </w:rPr>
      </w:pPr>
    </w:p>
    <w:p w14:paraId="39BE3920" w14:textId="05C270D3" w:rsidR="00690010" w:rsidRPr="00837529" w:rsidRDefault="00690010" w:rsidP="00690010">
      <w:pPr>
        <w:numPr>
          <w:ilvl w:val="0"/>
          <w:numId w:val="4"/>
        </w:numPr>
        <w:rPr>
          <w:szCs w:val="21"/>
        </w:rPr>
      </w:pPr>
      <w:r w:rsidRPr="00837529">
        <w:rPr>
          <w:rFonts w:hint="eastAsia"/>
          <w:szCs w:val="21"/>
        </w:rPr>
        <w:t>尿取りパッド</w:t>
      </w:r>
    </w:p>
    <w:p w14:paraId="51A259A4" w14:textId="77777777" w:rsidR="008E697F" w:rsidRPr="00837529" w:rsidRDefault="00FD3617" w:rsidP="00FD3617">
      <w:pPr>
        <w:rPr>
          <w:szCs w:val="21"/>
        </w:rPr>
      </w:pPr>
      <w:r w:rsidRPr="00837529">
        <w:rPr>
          <w:rFonts w:hint="eastAsia"/>
          <w:szCs w:val="21"/>
        </w:rPr>
        <w:t xml:space="preserve">①　</w:t>
      </w:r>
      <w:r w:rsidR="0072066C" w:rsidRPr="00837529">
        <w:rPr>
          <w:rFonts w:hint="eastAsia"/>
          <w:szCs w:val="21"/>
        </w:rPr>
        <w:t>外　　寸　　巾</w:t>
      </w:r>
      <w:r w:rsidR="0072066C" w:rsidRPr="00837529">
        <w:rPr>
          <w:rFonts w:hint="eastAsia"/>
          <w:szCs w:val="21"/>
        </w:rPr>
        <w:t>21</w:t>
      </w:r>
      <w:r w:rsidR="0072066C" w:rsidRPr="00837529">
        <w:rPr>
          <w:rFonts w:hint="eastAsia"/>
          <w:szCs w:val="21"/>
        </w:rPr>
        <w:t>㎝×長さ</w:t>
      </w:r>
      <w:r w:rsidR="0072066C" w:rsidRPr="00837529">
        <w:rPr>
          <w:rFonts w:hint="eastAsia"/>
          <w:szCs w:val="21"/>
        </w:rPr>
        <w:t>48</w:t>
      </w:r>
      <w:r w:rsidR="0072066C" w:rsidRPr="00837529">
        <w:rPr>
          <w:rFonts w:hint="eastAsia"/>
          <w:szCs w:val="21"/>
        </w:rPr>
        <w:t>㎝</w:t>
      </w:r>
    </w:p>
    <w:p w14:paraId="5C55BA53" w14:textId="77777777" w:rsidR="00690010" w:rsidRPr="00837529" w:rsidRDefault="00FD3617" w:rsidP="00FD3617">
      <w:pPr>
        <w:rPr>
          <w:szCs w:val="21"/>
        </w:rPr>
      </w:pPr>
      <w:r w:rsidRPr="00837529">
        <w:rPr>
          <w:rFonts w:hint="eastAsia"/>
          <w:szCs w:val="21"/>
        </w:rPr>
        <w:t xml:space="preserve">②　</w:t>
      </w:r>
      <w:r w:rsidR="00690010" w:rsidRPr="00837529">
        <w:rPr>
          <w:rFonts w:hint="eastAsia"/>
          <w:szCs w:val="21"/>
        </w:rPr>
        <w:t xml:space="preserve">重　　量　　</w:t>
      </w:r>
      <w:r w:rsidR="0072066C" w:rsidRPr="00837529">
        <w:rPr>
          <w:rFonts w:hint="eastAsia"/>
          <w:szCs w:val="21"/>
        </w:rPr>
        <w:t>46g</w:t>
      </w:r>
    </w:p>
    <w:p w14:paraId="5FD9E282" w14:textId="77777777" w:rsidR="00690010" w:rsidRPr="00837529" w:rsidRDefault="00FD3617" w:rsidP="00FD3617">
      <w:pPr>
        <w:rPr>
          <w:szCs w:val="21"/>
        </w:rPr>
      </w:pPr>
      <w:r w:rsidRPr="00837529">
        <w:rPr>
          <w:rFonts w:hint="eastAsia"/>
          <w:szCs w:val="21"/>
        </w:rPr>
        <w:t xml:space="preserve">③　</w:t>
      </w:r>
      <w:r w:rsidR="00690010" w:rsidRPr="00837529">
        <w:rPr>
          <w:rFonts w:hint="eastAsia"/>
          <w:szCs w:val="21"/>
        </w:rPr>
        <w:t>性　　能　　吸収</w:t>
      </w:r>
      <w:r w:rsidR="00E97C4B" w:rsidRPr="00837529">
        <w:rPr>
          <w:rFonts w:hint="eastAsia"/>
          <w:szCs w:val="21"/>
        </w:rPr>
        <w:t>量</w:t>
      </w:r>
      <w:r w:rsidR="0072066C" w:rsidRPr="00837529">
        <w:rPr>
          <w:rFonts w:hint="eastAsia"/>
          <w:szCs w:val="21"/>
        </w:rPr>
        <w:t>450ml</w:t>
      </w:r>
      <w:r w:rsidR="00690010" w:rsidRPr="00837529">
        <w:rPr>
          <w:rFonts w:hint="eastAsia"/>
          <w:szCs w:val="21"/>
        </w:rPr>
        <w:t>以上</w:t>
      </w:r>
    </w:p>
    <w:p w14:paraId="44D385B2" w14:textId="77777777" w:rsidR="0072066C" w:rsidRPr="00837529" w:rsidRDefault="00FD3617" w:rsidP="00FD3617">
      <w:pPr>
        <w:ind w:rightChars="50" w:right="97"/>
        <w:rPr>
          <w:szCs w:val="21"/>
        </w:rPr>
      </w:pPr>
      <w:r w:rsidRPr="00837529">
        <w:rPr>
          <w:rFonts w:hint="eastAsia"/>
          <w:szCs w:val="21"/>
        </w:rPr>
        <w:t xml:space="preserve">④　</w:t>
      </w:r>
      <w:r w:rsidR="004E5AE5" w:rsidRPr="00837529">
        <w:rPr>
          <w:rFonts w:hint="eastAsia"/>
          <w:szCs w:val="21"/>
        </w:rPr>
        <w:t xml:space="preserve">仕様素材　</w:t>
      </w:r>
      <w:r w:rsidR="004E5AE5" w:rsidRPr="00837529">
        <w:rPr>
          <w:rFonts w:hint="eastAsia"/>
          <w:szCs w:val="21"/>
        </w:rPr>
        <w:t xml:space="preserve">  </w:t>
      </w:r>
      <w:r w:rsidR="0072066C" w:rsidRPr="00837529">
        <w:rPr>
          <w:rFonts w:hint="eastAsia"/>
          <w:szCs w:val="21"/>
        </w:rPr>
        <w:t>ア）表　面　材　　ポリエステル・ポリエチレン</w:t>
      </w:r>
      <w:r w:rsidRPr="00837529">
        <w:rPr>
          <w:rFonts w:hint="eastAsia"/>
          <w:szCs w:val="21"/>
        </w:rPr>
        <w:t>・ポリプロピレン</w:t>
      </w:r>
      <w:r w:rsidR="0072066C" w:rsidRPr="00837529">
        <w:rPr>
          <w:rFonts w:hint="eastAsia"/>
          <w:szCs w:val="21"/>
        </w:rPr>
        <w:t>不織布</w:t>
      </w:r>
    </w:p>
    <w:p w14:paraId="01BCC9CC" w14:textId="77777777" w:rsidR="00FD3617" w:rsidRPr="00837529" w:rsidRDefault="0072066C" w:rsidP="0072066C">
      <w:pPr>
        <w:ind w:rightChars="50" w:right="97" w:firstLineChars="1700" w:firstLine="3286"/>
        <w:rPr>
          <w:szCs w:val="21"/>
        </w:rPr>
      </w:pPr>
      <w:r w:rsidRPr="00837529">
        <w:rPr>
          <w:rFonts w:hint="eastAsia"/>
          <w:szCs w:val="21"/>
        </w:rPr>
        <w:t>ポリオフィレン</w:t>
      </w:r>
      <w:r w:rsidR="00FD3617" w:rsidRPr="00837529">
        <w:rPr>
          <w:rFonts w:hint="eastAsia"/>
          <w:szCs w:val="21"/>
        </w:rPr>
        <w:t>不織布</w:t>
      </w:r>
    </w:p>
    <w:p w14:paraId="42963934" w14:textId="77777777" w:rsidR="00FD3617" w:rsidRPr="00837529" w:rsidRDefault="00FD3617" w:rsidP="00FD3617">
      <w:pPr>
        <w:ind w:rightChars="50" w:right="97" w:firstLineChars="800" w:firstLine="1546"/>
        <w:rPr>
          <w:szCs w:val="21"/>
        </w:rPr>
      </w:pPr>
      <w:r w:rsidRPr="00837529">
        <w:rPr>
          <w:rFonts w:hint="eastAsia"/>
          <w:szCs w:val="21"/>
        </w:rPr>
        <w:t>イ）吸　収　材　　吸水紙・綿状パルプ・高分子吸収材</w:t>
      </w:r>
    </w:p>
    <w:p w14:paraId="181D4C2C" w14:textId="77777777" w:rsidR="00FD3617" w:rsidRPr="00837529" w:rsidRDefault="00FD3617" w:rsidP="00FD3617">
      <w:pPr>
        <w:ind w:rightChars="50" w:right="97" w:firstLineChars="800" w:firstLine="1546"/>
        <w:rPr>
          <w:szCs w:val="21"/>
        </w:rPr>
      </w:pPr>
      <w:r w:rsidRPr="00837529">
        <w:rPr>
          <w:rFonts w:hint="eastAsia"/>
          <w:szCs w:val="21"/>
        </w:rPr>
        <w:t>ウ）防　水　材　　ポリエチレンフィルム</w:t>
      </w:r>
    </w:p>
    <w:p w14:paraId="36FFFB04" w14:textId="5E1E8BBB" w:rsidR="00FD3617" w:rsidRPr="00837529" w:rsidRDefault="00FD3617" w:rsidP="00FD3617">
      <w:pPr>
        <w:ind w:rightChars="50" w:right="97" w:firstLineChars="800" w:firstLine="1546"/>
        <w:rPr>
          <w:szCs w:val="21"/>
        </w:rPr>
      </w:pPr>
      <w:r w:rsidRPr="00837529">
        <w:rPr>
          <w:rFonts w:hint="eastAsia"/>
          <w:szCs w:val="21"/>
        </w:rPr>
        <w:t>エ）各部接着剤　　ホットメルト粘着剤</w:t>
      </w:r>
    </w:p>
    <w:p w14:paraId="54E35C13" w14:textId="31502842" w:rsidR="002E599F" w:rsidRPr="00837529" w:rsidRDefault="002E599F" w:rsidP="00FD3617">
      <w:pPr>
        <w:ind w:rightChars="50" w:right="97" w:firstLineChars="800" w:firstLine="1546"/>
        <w:rPr>
          <w:szCs w:val="21"/>
        </w:rPr>
      </w:pPr>
    </w:p>
    <w:p w14:paraId="6B254045" w14:textId="0F1F7E2C" w:rsidR="002E599F" w:rsidRPr="00837529" w:rsidRDefault="002E599F" w:rsidP="00FD3617">
      <w:pPr>
        <w:ind w:rightChars="50" w:right="97" w:firstLineChars="800" w:firstLine="1546"/>
        <w:rPr>
          <w:szCs w:val="21"/>
        </w:rPr>
      </w:pPr>
    </w:p>
    <w:p w14:paraId="46380F10" w14:textId="4F4D3D3A" w:rsidR="002E599F" w:rsidRPr="00837529" w:rsidRDefault="002E599F" w:rsidP="00FD3617">
      <w:pPr>
        <w:ind w:rightChars="50" w:right="97" w:firstLineChars="800" w:firstLine="1546"/>
        <w:rPr>
          <w:szCs w:val="21"/>
        </w:rPr>
      </w:pPr>
    </w:p>
    <w:p w14:paraId="6132C1EB" w14:textId="73464B21" w:rsidR="00A14324" w:rsidRPr="00837529" w:rsidRDefault="00A14324" w:rsidP="00FD3617">
      <w:pPr>
        <w:ind w:rightChars="50" w:right="97" w:firstLineChars="800" w:firstLine="1546"/>
        <w:rPr>
          <w:szCs w:val="21"/>
        </w:rPr>
      </w:pPr>
    </w:p>
    <w:p w14:paraId="6ABD2D5E" w14:textId="77777777" w:rsidR="00A14324" w:rsidRPr="00837529" w:rsidRDefault="00A14324" w:rsidP="00FD3617">
      <w:pPr>
        <w:ind w:rightChars="50" w:right="97" w:firstLineChars="800" w:firstLine="1546"/>
        <w:rPr>
          <w:szCs w:val="21"/>
        </w:rPr>
      </w:pPr>
    </w:p>
    <w:p w14:paraId="68FB2405" w14:textId="77777777" w:rsidR="002E599F" w:rsidRPr="00837529" w:rsidRDefault="002E599F" w:rsidP="00FD3617">
      <w:pPr>
        <w:ind w:rightChars="50" w:right="97" w:firstLineChars="800" w:firstLine="1546"/>
        <w:rPr>
          <w:szCs w:val="21"/>
        </w:rPr>
      </w:pPr>
    </w:p>
    <w:p w14:paraId="154DA9CA" w14:textId="33C1425F" w:rsidR="00A02D97" w:rsidRPr="00837529" w:rsidRDefault="00A02D97" w:rsidP="00FD3617">
      <w:pPr>
        <w:rPr>
          <w:szCs w:val="21"/>
        </w:rPr>
      </w:pPr>
    </w:p>
    <w:p w14:paraId="4D12CD88" w14:textId="17107A1D" w:rsidR="00673AAD" w:rsidRPr="00837529" w:rsidRDefault="00673AAD" w:rsidP="00A14324">
      <w:pPr>
        <w:numPr>
          <w:ilvl w:val="0"/>
          <w:numId w:val="4"/>
        </w:numPr>
        <w:rPr>
          <w:szCs w:val="21"/>
        </w:rPr>
      </w:pPr>
      <w:r w:rsidRPr="00837529">
        <w:rPr>
          <w:rFonts w:hint="eastAsia"/>
          <w:szCs w:val="21"/>
        </w:rPr>
        <w:t>尿取りパッド（テープ付きタイプ）</w:t>
      </w:r>
    </w:p>
    <w:p w14:paraId="6563BB70" w14:textId="7ECE8B9B" w:rsidR="00673AAD" w:rsidRPr="00837529" w:rsidRDefault="00673AAD" w:rsidP="00673AAD">
      <w:pPr>
        <w:rPr>
          <w:szCs w:val="21"/>
        </w:rPr>
      </w:pPr>
      <w:r w:rsidRPr="00837529">
        <w:rPr>
          <w:rFonts w:hint="eastAsia"/>
          <w:szCs w:val="21"/>
        </w:rPr>
        <w:t>①　外　　寸　　巾</w:t>
      </w:r>
      <w:r w:rsidR="009F5066" w:rsidRPr="00837529">
        <w:rPr>
          <w:rFonts w:hint="eastAsia"/>
          <w:szCs w:val="21"/>
        </w:rPr>
        <w:t>14</w:t>
      </w:r>
      <w:r w:rsidRPr="00837529">
        <w:rPr>
          <w:rFonts w:hint="eastAsia"/>
          <w:szCs w:val="21"/>
        </w:rPr>
        <w:t>㎝×長さ</w:t>
      </w:r>
      <w:r w:rsidRPr="00837529">
        <w:rPr>
          <w:rFonts w:hint="eastAsia"/>
          <w:szCs w:val="21"/>
        </w:rPr>
        <w:t>4</w:t>
      </w:r>
      <w:r w:rsidR="009F5066" w:rsidRPr="00837529">
        <w:rPr>
          <w:rFonts w:hint="eastAsia"/>
          <w:szCs w:val="21"/>
        </w:rPr>
        <w:t>6</w:t>
      </w:r>
      <w:r w:rsidRPr="00837529">
        <w:rPr>
          <w:rFonts w:hint="eastAsia"/>
          <w:szCs w:val="21"/>
        </w:rPr>
        <w:t>㎝</w:t>
      </w:r>
    </w:p>
    <w:p w14:paraId="3E1A9A25" w14:textId="37330D0C" w:rsidR="00673AAD" w:rsidRPr="00837529" w:rsidRDefault="00673AAD" w:rsidP="00673AAD">
      <w:pPr>
        <w:rPr>
          <w:szCs w:val="21"/>
        </w:rPr>
      </w:pPr>
      <w:r w:rsidRPr="00837529">
        <w:rPr>
          <w:rFonts w:hint="eastAsia"/>
          <w:szCs w:val="21"/>
        </w:rPr>
        <w:t xml:space="preserve">②　重　　量　　</w:t>
      </w:r>
      <w:r w:rsidR="006D51C8" w:rsidRPr="00837529">
        <w:rPr>
          <w:rFonts w:hint="eastAsia"/>
          <w:szCs w:val="21"/>
        </w:rPr>
        <w:t>23</w:t>
      </w:r>
      <w:r w:rsidR="006D51C8" w:rsidRPr="00837529">
        <w:rPr>
          <w:rFonts w:hint="eastAsia"/>
          <w:szCs w:val="21"/>
        </w:rPr>
        <w:t>ｇ</w:t>
      </w:r>
    </w:p>
    <w:p w14:paraId="1D984AD8" w14:textId="77777777" w:rsidR="00673AAD" w:rsidRPr="00837529" w:rsidRDefault="00673AAD" w:rsidP="00673AAD">
      <w:pPr>
        <w:rPr>
          <w:szCs w:val="21"/>
        </w:rPr>
      </w:pPr>
      <w:r w:rsidRPr="00837529">
        <w:rPr>
          <w:rFonts w:hint="eastAsia"/>
          <w:szCs w:val="21"/>
        </w:rPr>
        <w:t>③　性　　能　　吸収量</w:t>
      </w:r>
      <w:r w:rsidRPr="00837529">
        <w:rPr>
          <w:rFonts w:hint="eastAsia"/>
          <w:szCs w:val="21"/>
        </w:rPr>
        <w:t>450ml</w:t>
      </w:r>
      <w:r w:rsidRPr="00837529">
        <w:rPr>
          <w:rFonts w:hint="eastAsia"/>
          <w:szCs w:val="21"/>
        </w:rPr>
        <w:t>以上</w:t>
      </w:r>
    </w:p>
    <w:p w14:paraId="767C0C4B" w14:textId="77777777" w:rsidR="00673AAD" w:rsidRPr="00837529" w:rsidRDefault="00673AAD" w:rsidP="00673AAD">
      <w:pPr>
        <w:ind w:rightChars="50" w:right="97"/>
        <w:rPr>
          <w:szCs w:val="21"/>
        </w:rPr>
      </w:pPr>
      <w:r w:rsidRPr="00837529">
        <w:rPr>
          <w:rFonts w:hint="eastAsia"/>
          <w:szCs w:val="21"/>
        </w:rPr>
        <w:t xml:space="preserve">④　仕様素材　</w:t>
      </w:r>
      <w:r w:rsidRPr="00837529">
        <w:rPr>
          <w:rFonts w:hint="eastAsia"/>
          <w:szCs w:val="21"/>
        </w:rPr>
        <w:t xml:space="preserve">  </w:t>
      </w:r>
      <w:r w:rsidRPr="00837529">
        <w:rPr>
          <w:rFonts w:hint="eastAsia"/>
          <w:szCs w:val="21"/>
        </w:rPr>
        <w:t>ア）表　面　材　　ポリエステル・ポリエチレン・ポリプロピレン不織布</w:t>
      </w:r>
    </w:p>
    <w:p w14:paraId="0FF0928F" w14:textId="77777777" w:rsidR="00673AAD" w:rsidRPr="00837529" w:rsidRDefault="00673AAD" w:rsidP="00673AAD">
      <w:pPr>
        <w:ind w:rightChars="50" w:right="97" w:firstLineChars="1700" w:firstLine="3286"/>
        <w:rPr>
          <w:szCs w:val="21"/>
        </w:rPr>
      </w:pPr>
      <w:r w:rsidRPr="00837529">
        <w:rPr>
          <w:rFonts w:hint="eastAsia"/>
          <w:szCs w:val="21"/>
        </w:rPr>
        <w:t>ポリオフィレン不織布</w:t>
      </w:r>
    </w:p>
    <w:p w14:paraId="1B332E6D" w14:textId="77777777" w:rsidR="00673AAD" w:rsidRPr="00837529" w:rsidRDefault="00673AAD" w:rsidP="00673AAD">
      <w:pPr>
        <w:ind w:rightChars="50" w:right="97" w:firstLineChars="800" w:firstLine="1546"/>
        <w:rPr>
          <w:szCs w:val="21"/>
        </w:rPr>
      </w:pPr>
      <w:r w:rsidRPr="00837529">
        <w:rPr>
          <w:rFonts w:hint="eastAsia"/>
          <w:szCs w:val="21"/>
        </w:rPr>
        <w:t>イ）吸　収　材　　吸水紙・綿状パルプ・高分子吸収材</w:t>
      </w:r>
    </w:p>
    <w:p w14:paraId="1588C119" w14:textId="548AF53C" w:rsidR="00673AAD" w:rsidRPr="00837529" w:rsidRDefault="00673AAD" w:rsidP="00673AAD">
      <w:pPr>
        <w:ind w:rightChars="50" w:right="97" w:firstLineChars="800" w:firstLine="1546"/>
        <w:rPr>
          <w:szCs w:val="21"/>
        </w:rPr>
      </w:pPr>
      <w:r w:rsidRPr="00837529">
        <w:rPr>
          <w:rFonts w:hint="eastAsia"/>
          <w:szCs w:val="21"/>
        </w:rPr>
        <w:t>ウ）防　水　材　　ポリエチレンフィルム</w:t>
      </w:r>
    </w:p>
    <w:p w14:paraId="3A64AA15" w14:textId="77777777" w:rsidR="00673AAD" w:rsidRPr="00837529" w:rsidRDefault="00673AAD" w:rsidP="00673AAD">
      <w:pPr>
        <w:ind w:rightChars="50" w:right="97" w:firstLineChars="800" w:firstLine="1546"/>
        <w:rPr>
          <w:szCs w:val="21"/>
        </w:rPr>
      </w:pPr>
      <w:r w:rsidRPr="00837529">
        <w:rPr>
          <w:rFonts w:hint="eastAsia"/>
          <w:szCs w:val="21"/>
        </w:rPr>
        <w:t>エ）各部接着剤　　ホットメルト粘着剤</w:t>
      </w:r>
    </w:p>
    <w:p w14:paraId="42DDC4D7" w14:textId="77777777" w:rsidR="00673AAD" w:rsidRPr="00837529" w:rsidRDefault="00673AAD" w:rsidP="00673AAD">
      <w:pPr>
        <w:rPr>
          <w:sz w:val="24"/>
        </w:rPr>
      </w:pPr>
    </w:p>
    <w:p w14:paraId="181C0304" w14:textId="50D54472" w:rsidR="00673AAD" w:rsidRPr="002E599F" w:rsidRDefault="00673AAD" w:rsidP="00FD3617">
      <w:pPr>
        <w:rPr>
          <w:sz w:val="24"/>
        </w:rPr>
      </w:pPr>
    </w:p>
    <w:p w14:paraId="0110B5D5" w14:textId="5EE495EC" w:rsidR="00E55728" w:rsidRDefault="00E55728" w:rsidP="00690010">
      <w:pPr>
        <w:rPr>
          <w:color w:val="FF0000"/>
          <w:sz w:val="24"/>
        </w:rPr>
      </w:pPr>
      <w:bookmarkStart w:id="0" w:name="_Hlk120781201"/>
    </w:p>
    <w:p w14:paraId="0258786C" w14:textId="77777777" w:rsidR="00A14324" w:rsidRDefault="00A14324" w:rsidP="00690010"/>
    <w:bookmarkEnd w:id="0"/>
    <w:p w14:paraId="791C5357" w14:textId="05A1BC7F" w:rsidR="005E57F2" w:rsidRDefault="005E57F2" w:rsidP="00690010"/>
    <w:p w14:paraId="28C8FE19" w14:textId="41C8D422" w:rsidR="002E599F" w:rsidRDefault="002E599F" w:rsidP="00690010"/>
    <w:p w14:paraId="507EE807" w14:textId="2F983FEB" w:rsidR="002E599F" w:rsidRDefault="002E599F" w:rsidP="00690010"/>
    <w:p w14:paraId="7ED8D902" w14:textId="600A1C3C" w:rsidR="002E599F" w:rsidRDefault="002E599F" w:rsidP="00690010"/>
    <w:p w14:paraId="7EEA0308" w14:textId="728356EB" w:rsidR="002E599F" w:rsidRDefault="002E599F" w:rsidP="00690010"/>
    <w:p w14:paraId="33AA6FE1" w14:textId="2C92E3FB" w:rsidR="002E599F" w:rsidRDefault="002E599F" w:rsidP="00690010"/>
    <w:p w14:paraId="1A40D47A" w14:textId="4423F9F4" w:rsidR="002E599F" w:rsidRDefault="002E599F" w:rsidP="00690010"/>
    <w:p w14:paraId="3338D0DF" w14:textId="25B1BC93" w:rsidR="002E599F" w:rsidRDefault="002E599F" w:rsidP="00690010"/>
    <w:p w14:paraId="2E9C2AC5" w14:textId="38219977" w:rsidR="002E599F" w:rsidRDefault="002E599F" w:rsidP="00690010"/>
    <w:p w14:paraId="7C093229" w14:textId="07D63720" w:rsidR="002E599F" w:rsidRDefault="002E599F" w:rsidP="00690010"/>
    <w:p w14:paraId="400D6D37" w14:textId="5E239F5C" w:rsidR="002E599F" w:rsidRDefault="002E599F" w:rsidP="00690010"/>
    <w:p w14:paraId="17A57819" w14:textId="41FD0B3B" w:rsidR="002E599F" w:rsidRDefault="002E599F" w:rsidP="00690010"/>
    <w:p w14:paraId="23A4C076" w14:textId="0278232C" w:rsidR="002E599F" w:rsidRDefault="002E599F" w:rsidP="00690010"/>
    <w:p w14:paraId="55E9FA38" w14:textId="0C3108C5" w:rsidR="002E599F" w:rsidRDefault="002E599F" w:rsidP="00690010"/>
    <w:p w14:paraId="502A308D" w14:textId="7D9579E5" w:rsidR="002E599F" w:rsidRDefault="002E599F" w:rsidP="00690010"/>
    <w:p w14:paraId="6A723CE0" w14:textId="3B9652CA" w:rsidR="002E599F" w:rsidRDefault="002E599F" w:rsidP="00690010"/>
    <w:p w14:paraId="10F2DB10" w14:textId="4FCAB9D2" w:rsidR="002E599F" w:rsidRDefault="002E599F" w:rsidP="00690010"/>
    <w:p w14:paraId="2F47924B" w14:textId="67C41B63" w:rsidR="002E599F" w:rsidRDefault="002E599F" w:rsidP="00690010"/>
    <w:p w14:paraId="695BA47E" w14:textId="7BC25574" w:rsidR="002E599F" w:rsidRDefault="002E599F" w:rsidP="00690010"/>
    <w:p w14:paraId="6955419E" w14:textId="06C33B9E" w:rsidR="002E599F" w:rsidRDefault="002E599F" w:rsidP="00690010"/>
    <w:p w14:paraId="0AD2E17C" w14:textId="572117A7" w:rsidR="002E599F" w:rsidRDefault="002E599F" w:rsidP="00690010"/>
    <w:p w14:paraId="2B95580E" w14:textId="1B5FEAA1" w:rsidR="002E599F" w:rsidRDefault="002E599F" w:rsidP="00690010"/>
    <w:p w14:paraId="49B8D849" w14:textId="534E5264" w:rsidR="002E599F" w:rsidRDefault="002E599F" w:rsidP="00690010"/>
    <w:p w14:paraId="7EBBB96A" w14:textId="02C517B7" w:rsidR="002E599F" w:rsidRDefault="002E599F" w:rsidP="00690010"/>
    <w:p w14:paraId="5E2B72DD" w14:textId="43E268A5" w:rsidR="002E599F" w:rsidRDefault="002E599F" w:rsidP="00690010"/>
    <w:p w14:paraId="5FD5630C" w14:textId="1845ACC9" w:rsidR="002E599F" w:rsidRDefault="002E599F" w:rsidP="00690010"/>
    <w:p w14:paraId="4402644D" w14:textId="2ACEAA2D" w:rsidR="002E599F" w:rsidRDefault="002E599F" w:rsidP="00690010"/>
    <w:p w14:paraId="55634FC5" w14:textId="3C88614C" w:rsidR="002E599F" w:rsidRDefault="002E599F" w:rsidP="00690010"/>
    <w:p w14:paraId="57097594" w14:textId="77777777" w:rsidR="006D51C8" w:rsidRDefault="006D51C8" w:rsidP="00690010"/>
    <w:p w14:paraId="4EB61BD4" w14:textId="77777777" w:rsidR="00920503" w:rsidRDefault="00920503" w:rsidP="00690010"/>
    <w:p w14:paraId="573F2E79" w14:textId="77777777" w:rsidR="00553F31" w:rsidRDefault="00553F31" w:rsidP="005E57F2">
      <w:pPr>
        <w:autoSpaceDN w:val="0"/>
      </w:pPr>
    </w:p>
    <w:p w14:paraId="05BE569B" w14:textId="77777777" w:rsidR="00553F31" w:rsidRDefault="00553F31" w:rsidP="005E57F2">
      <w:pPr>
        <w:autoSpaceDN w:val="0"/>
      </w:pPr>
    </w:p>
    <w:p w14:paraId="7D4FFB75" w14:textId="77777777" w:rsidR="00553F31" w:rsidRDefault="00553F31" w:rsidP="005E57F2">
      <w:pPr>
        <w:autoSpaceDN w:val="0"/>
      </w:pPr>
    </w:p>
    <w:p w14:paraId="31317C05" w14:textId="77777777" w:rsidR="00553F31" w:rsidRDefault="00553F31" w:rsidP="005E57F2">
      <w:pPr>
        <w:autoSpaceDN w:val="0"/>
      </w:pPr>
    </w:p>
    <w:p w14:paraId="208C1733" w14:textId="77777777" w:rsidR="00553F31" w:rsidRDefault="00553F31" w:rsidP="005E57F2">
      <w:pPr>
        <w:autoSpaceDN w:val="0"/>
      </w:pPr>
    </w:p>
    <w:p w14:paraId="1AB65C52" w14:textId="77777777" w:rsidR="00553F31" w:rsidRDefault="00553F31" w:rsidP="005E57F2">
      <w:pPr>
        <w:autoSpaceDN w:val="0"/>
      </w:pPr>
    </w:p>
    <w:p w14:paraId="6C0916E0" w14:textId="77777777" w:rsidR="00553F31" w:rsidRDefault="00553F31" w:rsidP="005E57F2">
      <w:pPr>
        <w:autoSpaceDN w:val="0"/>
      </w:pPr>
    </w:p>
    <w:p w14:paraId="5541E5F7" w14:textId="77777777" w:rsidR="00553F31" w:rsidRDefault="00553F31" w:rsidP="005E57F2">
      <w:pPr>
        <w:autoSpaceDN w:val="0"/>
      </w:pPr>
    </w:p>
    <w:p w14:paraId="560F5ADF" w14:textId="77777777" w:rsidR="00553F31" w:rsidRDefault="00553F31" w:rsidP="005E57F2">
      <w:pPr>
        <w:autoSpaceDN w:val="0"/>
      </w:pPr>
    </w:p>
    <w:p w14:paraId="696B1A25" w14:textId="77777777" w:rsidR="00553F31" w:rsidRDefault="00553F31" w:rsidP="005E57F2">
      <w:pPr>
        <w:autoSpaceDN w:val="0"/>
      </w:pPr>
    </w:p>
    <w:p w14:paraId="6DB6A128" w14:textId="77777777" w:rsidR="00553F31" w:rsidRDefault="00553F31" w:rsidP="005E57F2">
      <w:pPr>
        <w:autoSpaceDN w:val="0"/>
      </w:pPr>
    </w:p>
    <w:p w14:paraId="579DB427" w14:textId="77777777" w:rsidR="00553F31" w:rsidRDefault="00553F31" w:rsidP="005E57F2">
      <w:pPr>
        <w:autoSpaceDN w:val="0"/>
      </w:pPr>
    </w:p>
    <w:p w14:paraId="3F1098D6" w14:textId="77777777" w:rsidR="00553F31" w:rsidRDefault="00553F31" w:rsidP="005E57F2">
      <w:pPr>
        <w:autoSpaceDN w:val="0"/>
      </w:pPr>
    </w:p>
    <w:p w14:paraId="4E686166" w14:textId="77777777" w:rsidR="00553F31" w:rsidRDefault="00553F31" w:rsidP="005E57F2">
      <w:pPr>
        <w:autoSpaceDN w:val="0"/>
      </w:pPr>
    </w:p>
    <w:p w14:paraId="22438C00" w14:textId="77777777" w:rsidR="00553F31" w:rsidRDefault="00553F31" w:rsidP="005E57F2">
      <w:pPr>
        <w:autoSpaceDN w:val="0"/>
      </w:pPr>
    </w:p>
    <w:p w14:paraId="0D98ABA1" w14:textId="77777777" w:rsidR="00553F31" w:rsidRDefault="00553F31" w:rsidP="005E57F2">
      <w:pPr>
        <w:autoSpaceDN w:val="0"/>
      </w:pPr>
    </w:p>
    <w:p w14:paraId="68942D4B" w14:textId="77777777" w:rsidR="00553F31" w:rsidRDefault="00553F31" w:rsidP="005E57F2">
      <w:pPr>
        <w:autoSpaceDN w:val="0"/>
      </w:pPr>
    </w:p>
    <w:p w14:paraId="203FCED0" w14:textId="77777777" w:rsidR="00553F31" w:rsidRDefault="00553F31" w:rsidP="005E57F2">
      <w:pPr>
        <w:autoSpaceDN w:val="0"/>
      </w:pPr>
    </w:p>
    <w:p w14:paraId="20C4DE94" w14:textId="77777777" w:rsidR="00553F31" w:rsidRDefault="00553F31" w:rsidP="005E57F2">
      <w:pPr>
        <w:autoSpaceDN w:val="0"/>
      </w:pPr>
    </w:p>
    <w:p w14:paraId="58BCE5E7" w14:textId="77777777" w:rsidR="00553F31" w:rsidRDefault="00553F31" w:rsidP="005E57F2">
      <w:pPr>
        <w:autoSpaceDN w:val="0"/>
      </w:pPr>
    </w:p>
    <w:p w14:paraId="02F471D8" w14:textId="77777777" w:rsidR="00553F31" w:rsidRDefault="00553F31" w:rsidP="005E57F2">
      <w:pPr>
        <w:autoSpaceDN w:val="0"/>
      </w:pPr>
    </w:p>
    <w:p w14:paraId="41CC4E78" w14:textId="77777777" w:rsidR="00553F31" w:rsidRDefault="00553F31" w:rsidP="005E57F2">
      <w:pPr>
        <w:autoSpaceDN w:val="0"/>
      </w:pPr>
    </w:p>
    <w:p w14:paraId="3B8080E4" w14:textId="77777777" w:rsidR="00553F31" w:rsidRDefault="00553F31" w:rsidP="005E57F2">
      <w:pPr>
        <w:autoSpaceDN w:val="0"/>
      </w:pPr>
    </w:p>
    <w:p w14:paraId="0BECA929" w14:textId="77777777" w:rsidR="00553F31" w:rsidRDefault="00553F31" w:rsidP="005E57F2">
      <w:pPr>
        <w:autoSpaceDN w:val="0"/>
      </w:pPr>
    </w:p>
    <w:p w14:paraId="685745AA" w14:textId="77777777" w:rsidR="00553F31" w:rsidRDefault="00553F31" w:rsidP="005E57F2">
      <w:pPr>
        <w:autoSpaceDN w:val="0"/>
      </w:pPr>
    </w:p>
    <w:p w14:paraId="03B48FC0" w14:textId="77777777" w:rsidR="00553F31" w:rsidRDefault="00553F31" w:rsidP="005E57F2">
      <w:pPr>
        <w:autoSpaceDN w:val="0"/>
      </w:pPr>
    </w:p>
    <w:p w14:paraId="07F54470" w14:textId="77777777" w:rsidR="00553F31" w:rsidRDefault="00553F31" w:rsidP="005E57F2">
      <w:pPr>
        <w:autoSpaceDN w:val="0"/>
      </w:pPr>
    </w:p>
    <w:p w14:paraId="6253DFCF" w14:textId="77777777" w:rsidR="00553F31" w:rsidRDefault="00553F31" w:rsidP="005E57F2">
      <w:pPr>
        <w:autoSpaceDN w:val="0"/>
      </w:pPr>
    </w:p>
    <w:p w14:paraId="01723ED2" w14:textId="77777777" w:rsidR="00553F31" w:rsidRDefault="00553F31" w:rsidP="005E57F2">
      <w:pPr>
        <w:autoSpaceDN w:val="0"/>
      </w:pPr>
    </w:p>
    <w:p w14:paraId="45443B8C" w14:textId="77777777" w:rsidR="00553F31" w:rsidRDefault="00553F31" w:rsidP="005E57F2">
      <w:pPr>
        <w:autoSpaceDN w:val="0"/>
      </w:pPr>
    </w:p>
    <w:p w14:paraId="4514B444" w14:textId="77777777" w:rsidR="00553F31" w:rsidRDefault="00553F31" w:rsidP="005E57F2">
      <w:pPr>
        <w:autoSpaceDN w:val="0"/>
      </w:pPr>
    </w:p>
    <w:p w14:paraId="2DBA77D8" w14:textId="77777777" w:rsidR="00553F31" w:rsidRDefault="00553F31" w:rsidP="005E57F2">
      <w:pPr>
        <w:autoSpaceDN w:val="0"/>
      </w:pPr>
    </w:p>
    <w:p w14:paraId="0AF5F0ED" w14:textId="77777777" w:rsidR="00553F31" w:rsidRDefault="00553F31" w:rsidP="005E57F2">
      <w:pPr>
        <w:autoSpaceDN w:val="0"/>
      </w:pPr>
    </w:p>
    <w:p w14:paraId="62B271B5" w14:textId="77777777" w:rsidR="00553F31" w:rsidRDefault="00553F31" w:rsidP="005E57F2">
      <w:pPr>
        <w:autoSpaceDN w:val="0"/>
      </w:pPr>
    </w:p>
    <w:p w14:paraId="765F9643" w14:textId="77777777" w:rsidR="00553F31" w:rsidRDefault="00553F31" w:rsidP="005E57F2">
      <w:pPr>
        <w:autoSpaceDN w:val="0"/>
      </w:pPr>
    </w:p>
    <w:p w14:paraId="487CA8A0" w14:textId="77777777" w:rsidR="00553F31" w:rsidRDefault="00553F31" w:rsidP="005E57F2">
      <w:pPr>
        <w:autoSpaceDN w:val="0"/>
      </w:pPr>
    </w:p>
    <w:p w14:paraId="3947FED8" w14:textId="77777777" w:rsidR="00553F31" w:rsidRDefault="00553F31" w:rsidP="005E57F2">
      <w:pPr>
        <w:autoSpaceDN w:val="0"/>
      </w:pPr>
    </w:p>
    <w:p w14:paraId="4F44D803" w14:textId="77777777" w:rsidR="00553F31" w:rsidRDefault="00553F31" w:rsidP="005E57F2">
      <w:pPr>
        <w:autoSpaceDN w:val="0"/>
      </w:pPr>
    </w:p>
    <w:p w14:paraId="242589DB" w14:textId="77777777" w:rsidR="00553F31" w:rsidRDefault="00553F31" w:rsidP="005E57F2">
      <w:pPr>
        <w:autoSpaceDN w:val="0"/>
      </w:pPr>
    </w:p>
    <w:p w14:paraId="0C0CC045" w14:textId="77777777" w:rsidR="00553F31" w:rsidRDefault="00553F31" w:rsidP="005E57F2">
      <w:pPr>
        <w:autoSpaceDN w:val="0"/>
      </w:pPr>
    </w:p>
    <w:p w14:paraId="006569A7" w14:textId="77777777" w:rsidR="00553F31" w:rsidRDefault="00553F31" w:rsidP="005E57F2">
      <w:pPr>
        <w:autoSpaceDN w:val="0"/>
      </w:pPr>
    </w:p>
    <w:p w14:paraId="1470B82C" w14:textId="77777777" w:rsidR="00553F31" w:rsidRDefault="00553F31" w:rsidP="005E57F2">
      <w:pPr>
        <w:autoSpaceDN w:val="0"/>
      </w:pPr>
    </w:p>
    <w:p w14:paraId="5C9520C7" w14:textId="77777777" w:rsidR="00553F31" w:rsidRDefault="00553F31" w:rsidP="005E57F2">
      <w:pPr>
        <w:autoSpaceDN w:val="0"/>
      </w:pPr>
    </w:p>
    <w:p w14:paraId="79494097" w14:textId="77777777" w:rsidR="00553F31" w:rsidRDefault="00553F31" w:rsidP="005E57F2">
      <w:pPr>
        <w:autoSpaceDN w:val="0"/>
      </w:pPr>
    </w:p>
    <w:p w14:paraId="4CA770DB" w14:textId="77777777" w:rsidR="00553F31" w:rsidRDefault="00553F31" w:rsidP="005E57F2">
      <w:pPr>
        <w:autoSpaceDN w:val="0"/>
      </w:pPr>
    </w:p>
    <w:p w14:paraId="7F146CF7" w14:textId="0A3FCCFB" w:rsidR="005E57F2" w:rsidRDefault="005E57F2" w:rsidP="005E57F2">
      <w:pPr>
        <w:autoSpaceDN w:val="0"/>
      </w:pPr>
      <w:r>
        <w:rPr>
          <w:rFonts w:hint="eastAsia"/>
        </w:rPr>
        <w:lastRenderedPageBreak/>
        <w:t>別紙</w:t>
      </w:r>
      <w:r>
        <w:rPr>
          <w:rFonts w:hint="eastAsia"/>
        </w:rPr>
        <w:t>2</w:t>
      </w:r>
    </w:p>
    <w:p w14:paraId="4DA54BEC" w14:textId="77777777" w:rsidR="005E57F2" w:rsidRDefault="005E57F2" w:rsidP="005E57F2">
      <w:pPr>
        <w:autoSpaceDN w:val="0"/>
        <w:jc w:val="center"/>
        <w:rPr>
          <w:sz w:val="24"/>
        </w:rPr>
      </w:pPr>
      <w:r>
        <w:rPr>
          <w:rFonts w:hint="eastAsia"/>
          <w:sz w:val="24"/>
        </w:rPr>
        <w:t>個人情報を取り扱う業務委託契約の特記事項</w:t>
      </w:r>
    </w:p>
    <w:p w14:paraId="595E70E1" w14:textId="77777777" w:rsidR="005E57F2" w:rsidRDefault="005E57F2" w:rsidP="005E57F2">
      <w:pPr>
        <w:autoSpaceDN w:val="0"/>
      </w:pPr>
    </w:p>
    <w:p w14:paraId="171D40E8" w14:textId="77777777" w:rsidR="005E57F2" w:rsidRDefault="005E57F2" w:rsidP="005E57F2">
      <w:pPr>
        <w:autoSpaceDN w:val="0"/>
      </w:pPr>
      <w:r>
        <w:rPr>
          <w:rFonts w:hint="eastAsia"/>
        </w:rPr>
        <w:t>（秘密保持義務）</w:t>
      </w:r>
    </w:p>
    <w:p w14:paraId="584FBD9A" w14:textId="77777777" w:rsidR="005E57F2" w:rsidRDefault="005E57F2" w:rsidP="005E57F2">
      <w:pPr>
        <w:autoSpaceDN w:val="0"/>
        <w:ind w:left="193" w:hangingChars="100" w:hanging="193"/>
      </w:pPr>
      <w:r>
        <w:rPr>
          <w:rFonts w:hint="eastAsia"/>
        </w:rPr>
        <w:t>１　物品供給事業者（以下「乙」という。）は、この契約の履行により直接または間接に知り得た個人情報を、第三者に漏らしてはならない。また、契約期間満了後も同様とする。</w:t>
      </w:r>
    </w:p>
    <w:p w14:paraId="06299511" w14:textId="77777777" w:rsidR="005E57F2" w:rsidRDefault="005E57F2" w:rsidP="005E57F2">
      <w:pPr>
        <w:autoSpaceDN w:val="0"/>
        <w:ind w:left="193" w:hangingChars="100" w:hanging="193"/>
      </w:pPr>
    </w:p>
    <w:p w14:paraId="044851AB" w14:textId="77777777" w:rsidR="005E57F2" w:rsidRDefault="005E57F2" w:rsidP="005E57F2">
      <w:pPr>
        <w:autoSpaceDN w:val="0"/>
        <w:ind w:left="193" w:hangingChars="100" w:hanging="193"/>
      </w:pPr>
      <w:r>
        <w:rPr>
          <w:rFonts w:hint="eastAsia"/>
        </w:rPr>
        <w:t>（再委託の禁止）</w:t>
      </w:r>
    </w:p>
    <w:p w14:paraId="6571D234" w14:textId="77777777" w:rsidR="005E57F2" w:rsidRDefault="005E57F2" w:rsidP="005E57F2">
      <w:pPr>
        <w:autoSpaceDN w:val="0"/>
        <w:ind w:left="193" w:hangingChars="100" w:hanging="193"/>
      </w:pPr>
      <w:r>
        <w:rPr>
          <w:rFonts w:hint="eastAsia"/>
        </w:rPr>
        <w:t>２　乙は、この契約による業務を、第三者に再委託してはならない。</w:t>
      </w:r>
      <w:r w:rsidR="00885F29">
        <w:rPr>
          <w:rFonts w:hint="eastAsia"/>
        </w:rPr>
        <w:t>ただし、配送についてやむを得ず第三者に委託する必要があるときは、あらかじめ再委託する業者名、再委託の内容を委託者（以下「甲」という。）に通知し、甲の承諾を得なければならない。また、再委託者に対してもこの契約を遵守させなければならない。</w:t>
      </w:r>
    </w:p>
    <w:p w14:paraId="5A9A00DC" w14:textId="77777777" w:rsidR="005E57F2" w:rsidRDefault="005E57F2" w:rsidP="005E57F2">
      <w:pPr>
        <w:autoSpaceDN w:val="0"/>
        <w:ind w:left="193" w:hangingChars="100" w:hanging="193"/>
      </w:pPr>
    </w:p>
    <w:p w14:paraId="611FEE4F" w14:textId="77777777" w:rsidR="005E57F2" w:rsidRDefault="005E57F2" w:rsidP="005E57F2">
      <w:pPr>
        <w:autoSpaceDN w:val="0"/>
        <w:ind w:left="193" w:hangingChars="100" w:hanging="193"/>
      </w:pPr>
      <w:r>
        <w:rPr>
          <w:rFonts w:hint="eastAsia"/>
        </w:rPr>
        <w:t>（目的外使用の禁止）</w:t>
      </w:r>
    </w:p>
    <w:p w14:paraId="2106263E" w14:textId="77777777" w:rsidR="005E57F2" w:rsidRDefault="005E57F2" w:rsidP="005E57F2">
      <w:pPr>
        <w:autoSpaceDN w:val="0"/>
        <w:ind w:left="193" w:hangingChars="100" w:hanging="193"/>
      </w:pPr>
      <w:r>
        <w:rPr>
          <w:rFonts w:hint="eastAsia"/>
        </w:rPr>
        <w:t>３　乙は、個人情報を委託業務の目的以外に使用してはならない。</w:t>
      </w:r>
    </w:p>
    <w:p w14:paraId="03F5CE53" w14:textId="77777777" w:rsidR="005E57F2" w:rsidRDefault="005E57F2" w:rsidP="005E57F2">
      <w:pPr>
        <w:autoSpaceDN w:val="0"/>
        <w:ind w:left="193" w:hangingChars="100" w:hanging="193"/>
      </w:pPr>
    </w:p>
    <w:p w14:paraId="07F909AB" w14:textId="77777777" w:rsidR="005E57F2" w:rsidRDefault="005E57F2" w:rsidP="005E57F2">
      <w:pPr>
        <w:autoSpaceDN w:val="0"/>
        <w:ind w:left="193" w:hangingChars="100" w:hanging="193"/>
      </w:pPr>
      <w:r>
        <w:rPr>
          <w:rFonts w:hint="eastAsia"/>
        </w:rPr>
        <w:t>（外部提供の禁止）</w:t>
      </w:r>
    </w:p>
    <w:p w14:paraId="77F48B7B" w14:textId="77777777" w:rsidR="005E57F2" w:rsidRDefault="005E57F2" w:rsidP="005E57F2">
      <w:pPr>
        <w:autoSpaceDN w:val="0"/>
        <w:ind w:left="193" w:hangingChars="100" w:hanging="193"/>
      </w:pPr>
      <w:r>
        <w:rPr>
          <w:rFonts w:hint="eastAsia"/>
        </w:rPr>
        <w:t>４　乙は、個人情報を第三者に提供してはならない。</w:t>
      </w:r>
    </w:p>
    <w:p w14:paraId="7B97EDE2" w14:textId="77777777" w:rsidR="005E57F2" w:rsidRDefault="005E57F2" w:rsidP="005E57F2">
      <w:pPr>
        <w:autoSpaceDN w:val="0"/>
        <w:ind w:left="193" w:hangingChars="100" w:hanging="193"/>
      </w:pPr>
    </w:p>
    <w:p w14:paraId="0E8DEF37" w14:textId="77777777" w:rsidR="005E57F2" w:rsidRDefault="005E57F2" w:rsidP="005E57F2">
      <w:pPr>
        <w:autoSpaceDN w:val="0"/>
        <w:ind w:left="193" w:hangingChars="100" w:hanging="193"/>
      </w:pPr>
      <w:r>
        <w:rPr>
          <w:rFonts w:hint="eastAsia"/>
        </w:rPr>
        <w:t>（複写及び複製の禁止）</w:t>
      </w:r>
    </w:p>
    <w:p w14:paraId="761ECB0C" w14:textId="77777777" w:rsidR="005E57F2" w:rsidRDefault="005E57F2" w:rsidP="005E57F2">
      <w:pPr>
        <w:autoSpaceDN w:val="0"/>
        <w:ind w:left="193" w:hangingChars="100" w:hanging="193"/>
      </w:pPr>
      <w:r>
        <w:rPr>
          <w:rFonts w:hint="eastAsia"/>
        </w:rPr>
        <w:t>５　乙は、個人情報の全部または一部を甲の許可なく複写し、または複製してはならない。</w:t>
      </w:r>
    </w:p>
    <w:p w14:paraId="166082CC" w14:textId="77777777" w:rsidR="005E57F2" w:rsidRDefault="005E57F2" w:rsidP="005E57F2">
      <w:pPr>
        <w:autoSpaceDN w:val="0"/>
        <w:ind w:left="193" w:hangingChars="100" w:hanging="193"/>
      </w:pPr>
    </w:p>
    <w:p w14:paraId="0F869445" w14:textId="77777777" w:rsidR="005E57F2" w:rsidRDefault="005E57F2" w:rsidP="005E57F2">
      <w:pPr>
        <w:autoSpaceDN w:val="0"/>
        <w:ind w:left="193" w:hangingChars="100" w:hanging="193"/>
      </w:pPr>
      <w:r>
        <w:rPr>
          <w:rFonts w:hint="eastAsia"/>
        </w:rPr>
        <w:t>（引渡し）</w:t>
      </w:r>
    </w:p>
    <w:p w14:paraId="38F2CB79" w14:textId="77777777" w:rsidR="005E57F2" w:rsidRDefault="005E57F2" w:rsidP="005E57F2">
      <w:pPr>
        <w:autoSpaceDN w:val="0"/>
        <w:ind w:left="193" w:hangingChars="100" w:hanging="193"/>
      </w:pPr>
      <w:r>
        <w:rPr>
          <w:rFonts w:hint="eastAsia"/>
        </w:rPr>
        <w:t>６　個人情報の引渡しは、甲が指定した職員が、指定した日時、場所において行い、乙は、個人情報の預かり証を甲に提出しなければならない。</w:t>
      </w:r>
    </w:p>
    <w:p w14:paraId="5574A178" w14:textId="77777777" w:rsidR="005E57F2" w:rsidRDefault="005E57F2" w:rsidP="005E57F2">
      <w:pPr>
        <w:autoSpaceDN w:val="0"/>
        <w:ind w:left="193" w:hangingChars="100" w:hanging="193"/>
      </w:pPr>
    </w:p>
    <w:p w14:paraId="7663617E" w14:textId="77777777" w:rsidR="005E57F2" w:rsidRDefault="005E57F2" w:rsidP="005E57F2">
      <w:pPr>
        <w:autoSpaceDN w:val="0"/>
        <w:ind w:left="193" w:hangingChars="100" w:hanging="193"/>
      </w:pPr>
      <w:r>
        <w:rPr>
          <w:rFonts w:hint="eastAsia"/>
        </w:rPr>
        <w:t>（保管及び管理）</w:t>
      </w:r>
    </w:p>
    <w:p w14:paraId="5DA00400" w14:textId="77777777" w:rsidR="005E57F2" w:rsidRDefault="005E57F2" w:rsidP="005E57F2">
      <w:pPr>
        <w:autoSpaceDN w:val="0"/>
        <w:ind w:left="193" w:hangingChars="100" w:hanging="193"/>
      </w:pPr>
      <w:r>
        <w:rPr>
          <w:rFonts w:hint="eastAsia"/>
        </w:rPr>
        <w:t>７　乙は、個人情報の保管及び管理について、善良な管理者の注意をもって当たり、個人情報の消滅、毀損等の事故を防止しなければならない。</w:t>
      </w:r>
    </w:p>
    <w:p w14:paraId="5EC65D1F" w14:textId="77777777" w:rsidR="005E57F2" w:rsidRDefault="005E57F2" w:rsidP="005E57F2">
      <w:pPr>
        <w:autoSpaceDN w:val="0"/>
        <w:ind w:left="193" w:hangingChars="100" w:hanging="193"/>
      </w:pPr>
    </w:p>
    <w:p w14:paraId="7AEF6864" w14:textId="77777777" w:rsidR="005E57F2" w:rsidRDefault="005E57F2" w:rsidP="005E57F2">
      <w:pPr>
        <w:autoSpaceDN w:val="0"/>
        <w:ind w:left="193" w:hangingChars="100" w:hanging="193"/>
      </w:pPr>
      <w:r>
        <w:rPr>
          <w:rFonts w:hint="eastAsia"/>
        </w:rPr>
        <w:t>（返還）</w:t>
      </w:r>
    </w:p>
    <w:p w14:paraId="4D84C761" w14:textId="77777777" w:rsidR="005E57F2" w:rsidRDefault="005E57F2" w:rsidP="005E57F2">
      <w:pPr>
        <w:autoSpaceDN w:val="0"/>
        <w:ind w:left="193" w:hangingChars="100" w:hanging="193"/>
      </w:pPr>
      <w:r>
        <w:rPr>
          <w:rFonts w:hint="eastAsia"/>
        </w:rPr>
        <w:t>８　この契約による業務を終了したとき、または甲が個人情報の提出を請求したときは、乙は、その所有する個人情報を直ちに甲に返還しなければならない。</w:t>
      </w:r>
    </w:p>
    <w:p w14:paraId="79E1A23C" w14:textId="77777777" w:rsidR="005E57F2" w:rsidRDefault="005E57F2" w:rsidP="005E57F2">
      <w:pPr>
        <w:autoSpaceDN w:val="0"/>
        <w:ind w:left="193" w:hangingChars="100" w:hanging="193"/>
      </w:pPr>
    </w:p>
    <w:p w14:paraId="6019DB5F" w14:textId="77777777" w:rsidR="005E57F2" w:rsidRDefault="005E57F2" w:rsidP="005E57F2">
      <w:pPr>
        <w:autoSpaceDN w:val="0"/>
        <w:ind w:left="193" w:hangingChars="100" w:hanging="193"/>
      </w:pPr>
      <w:r>
        <w:rPr>
          <w:rFonts w:hint="eastAsia"/>
        </w:rPr>
        <w:t>（立入検査及び調査）</w:t>
      </w:r>
    </w:p>
    <w:p w14:paraId="5B01A3DA" w14:textId="77777777" w:rsidR="005E57F2" w:rsidRDefault="005E57F2" w:rsidP="005E57F2">
      <w:pPr>
        <w:autoSpaceDN w:val="0"/>
        <w:ind w:left="193" w:hangingChars="100" w:hanging="193"/>
      </w:pPr>
      <w:r>
        <w:rPr>
          <w:rFonts w:hint="eastAsia"/>
        </w:rPr>
        <w:t>９　甲は、個人情報の管理状況について随時に立入検査または調査をし、乙に対して必要な報告を求め、委託業務の処理に関して指示を与えることができる。</w:t>
      </w:r>
    </w:p>
    <w:p w14:paraId="68F7C1F4" w14:textId="77777777" w:rsidR="005E57F2" w:rsidRDefault="005E57F2" w:rsidP="005E57F2">
      <w:pPr>
        <w:autoSpaceDN w:val="0"/>
        <w:ind w:left="193" w:hangingChars="100" w:hanging="193"/>
      </w:pPr>
    </w:p>
    <w:p w14:paraId="03D88CBB" w14:textId="77777777" w:rsidR="005E57F2" w:rsidRDefault="005E57F2" w:rsidP="005E57F2">
      <w:pPr>
        <w:autoSpaceDN w:val="0"/>
        <w:ind w:left="193" w:hangingChars="100" w:hanging="193"/>
      </w:pPr>
      <w:r>
        <w:rPr>
          <w:rFonts w:hint="eastAsia"/>
        </w:rPr>
        <w:t>（事故の報告）</w:t>
      </w:r>
    </w:p>
    <w:p w14:paraId="259B824E" w14:textId="77777777" w:rsidR="005E57F2" w:rsidRDefault="005E57F2" w:rsidP="005E57F2">
      <w:pPr>
        <w:autoSpaceDN w:val="0"/>
        <w:ind w:left="193" w:hangingChars="100" w:hanging="193"/>
      </w:pPr>
      <w:r>
        <w:t>10</w:t>
      </w:r>
      <w:r>
        <w:rPr>
          <w:rFonts w:hint="eastAsia"/>
        </w:rPr>
        <w:t xml:space="preserve">　乙は、事故が生じたときには直ちに甲に対して通知するとともに、遅滞なくその状況を書面をもって甲に報告し、甲の指示に従わなければならない。</w:t>
      </w:r>
    </w:p>
    <w:p w14:paraId="59E2AFCB" w14:textId="77777777" w:rsidR="005E57F2" w:rsidRDefault="005E57F2" w:rsidP="005E57F2">
      <w:pPr>
        <w:autoSpaceDN w:val="0"/>
        <w:ind w:left="193" w:hangingChars="100" w:hanging="193"/>
      </w:pPr>
    </w:p>
    <w:p w14:paraId="687EE732" w14:textId="77777777" w:rsidR="005E57F2" w:rsidRDefault="005E57F2" w:rsidP="005E57F2">
      <w:pPr>
        <w:autoSpaceDN w:val="0"/>
        <w:ind w:left="193" w:hangingChars="100" w:hanging="193"/>
      </w:pPr>
      <w:r>
        <w:rPr>
          <w:rFonts w:hint="eastAsia"/>
        </w:rPr>
        <w:t>（損害賠償）</w:t>
      </w:r>
    </w:p>
    <w:p w14:paraId="67784AF2" w14:textId="77777777" w:rsidR="005E57F2" w:rsidRDefault="005E57F2" w:rsidP="00920503">
      <w:pPr>
        <w:autoSpaceDN w:val="0"/>
        <w:ind w:left="193" w:hangingChars="100" w:hanging="193"/>
      </w:pPr>
      <w:r>
        <w:t>11</w:t>
      </w:r>
      <w:r>
        <w:rPr>
          <w:rFonts w:hint="eastAsia"/>
        </w:rPr>
        <w:t xml:space="preserve">　乙が第１項から前項までの義務に違反し、または怠ったことにより、甲が損害を被った場合には、乙は甲に対しその損害を賠償しなければならない。</w:t>
      </w:r>
    </w:p>
    <w:sectPr w:rsidR="005E57F2" w:rsidSect="006B2B5E">
      <w:pgSz w:w="11906" w:h="16838" w:code="9"/>
      <w:pgMar w:top="1191" w:right="1304" w:bottom="907" w:left="1304" w:header="0" w:footer="567" w:gutter="0"/>
      <w:cols w:space="425"/>
      <w:docGrid w:type="linesAndChars" w:linePitch="328"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5236D3" w14:textId="77777777" w:rsidR="00CE2025" w:rsidRDefault="00CE2025" w:rsidP="00B3042D">
      <w:r>
        <w:separator/>
      </w:r>
    </w:p>
  </w:endnote>
  <w:endnote w:type="continuationSeparator" w:id="0">
    <w:p w14:paraId="77D1D6E0" w14:textId="77777777" w:rsidR="00CE2025" w:rsidRDefault="00CE2025" w:rsidP="00B30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B196A1" w14:textId="77777777" w:rsidR="00CE2025" w:rsidRDefault="00CE2025" w:rsidP="00B3042D">
      <w:r>
        <w:separator/>
      </w:r>
    </w:p>
  </w:footnote>
  <w:footnote w:type="continuationSeparator" w:id="0">
    <w:p w14:paraId="0F21D397" w14:textId="77777777" w:rsidR="00CE2025" w:rsidRDefault="00CE2025" w:rsidP="00B304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E0655"/>
    <w:multiLevelType w:val="hybridMultilevel"/>
    <w:tmpl w:val="B4C22CEA"/>
    <w:lvl w:ilvl="0" w:tplc="1E005EE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FB0B9B"/>
    <w:multiLevelType w:val="hybridMultilevel"/>
    <w:tmpl w:val="0ED8D81C"/>
    <w:lvl w:ilvl="0" w:tplc="8080296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710233"/>
    <w:multiLevelType w:val="hybridMultilevel"/>
    <w:tmpl w:val="3360410C"/>
    <w:lvl w:ilvl="0" w:tplc="B488549E">
      <w:start w:val="2"/>
      <w:numFmt w:val="aiueo"/>
      <w:lvlText w:val="%1)"/>
      <w:lvlJc w:val="left"/>
      <w:pPr>
        <w:tabs>
          <w:tab w:val="num" w:pos="2205"/>
        </w:tabs>
        <w:ind w:left="2205"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5C3393C"/>
    <w:multiLevelType w:val="multilevel"/>
    <w:tmpl w:val="ABB855B6"/>
    <w:lvl w:ilvl="0">
      <w:start w:val="1"/>
      <w:numFmt w:val="decimalEnclosedCircle"/>
      <w:lvlText w:val="%1"/>
      <w:lvlJc w:val="left"/>
      <w:pPr>
        <w:tabs>
          <w:tab w:val="num" w:pos="570"/>
        </w:tabs>
        <w:ind w:left="570" w:hanging="360"/>
      </w:pPr>
      <w:rPr>
        <w:rFonts w:hint="default"/>
      </w:rPr>
    </w:lvl>
    <w:lvl w:ilvl="1">
      <w:start w:val="2"/>
      <w:numFmt w:val="aiueo"/>
      <w:lvlText w:val="%2)"/>
      <w:lvlJc w:val="left"/>
      <w:pPr>
        <w:tabs>
          <w:tab w:val="num" w:pos="2205"/>
        </w:tabs>
        <w:ind w:left="2205" w:hanging="420"/>
      </w:pPr>
      <w:rPr>
        <w:rFonts w:hint="eastAsia"/>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4" w15:restartNumberingAfterBreak="0">
    <w:nsid w:val="06B20F62"/>
    <w:multiLevelType w:val="hybridMultilevel"/>
    <w:tmpl w:val="CB9E1336"/>
    <w:lvl w:ilvl="0" w:tplc="3DF2C6C6">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9536F83"/>
    <w:multiLevelType w:val="hybridMultilevel"/>
    <w:tmpl w:val="ECC02066"/>
    <w:lvl w:ilvl="0" w:tplc="B488549E">
      <w:start w:val="2"/>
      <w:numFmt w:val="aiueo"/>
      <w:lvlText w:val="%1)"/>
      <w:lvlJc w:val="left"/>
      <w:pPr>
        <w:tabs>
          <w:tab w:val="num" w:pos="2310"/>
        </w:tabs>
        <w:ind w:left="2310" w:hanging="42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6" w15:restartNumberingAfterBreak="0">
    <w:nsid w:val="0C053B90"/>
    <w:multiLevelType w:val="hybridMultilevel"/>
    <w:tmpl w:val="1EDAFFE0"/>
    <w:lvl w:ilvl="0" w:tplc="3DF2C6C6">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CFB2C47"/>
    <w:multiLevelType w:val="hybridMultilevel"/>
    <w:tmpl w:val="D0EEE82A"/>
    <w:lvl w:ilvl="0" w:tplc="B488549E">
      <w:start w:val="2"/>
      <w:numFmt w:val="aiueo"/>
      <w:lvlText w:val="%1)"/>
      <w:lvlJc w:val="left"/>
      <w:pPr>
        <w:tabs>
          <w:tab w:val="num" w:pos="2310"/>
        </w:tabs>
        <w:ind w:left="2310" w:hanging="42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8" w15:restartNumberingAfterBreak="0">
    <w:nsid w:val="10B76F49"/>
    <w:multiLevelType w:val="hybridMultilevel"/>
    <w:tmpl w:val="1EDE919C"/>
    <w:lvl w:ilvl="0" w:tplc="B488549E">
      <w:start w:val="2"/>
      <w:numFmt w:val="aiueo"/>
      <w:lvlText w:val="%1)"/>
      <w:lvlJc w:val="left"/>
      <w:pPr>
        <w:tabs>
          <w:tab w:val="num" w:pos="2310"/>
        </w:tabs>
        <w:ind w:left="2310" w:hanging="42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9" w15:restartNumberingAfterBreak="0">
    <w:nsid w:val="12A61902"/>
    <w:multiLevelType w:val="hybridMultilevel"/>
    <w:tmpl w:val="38CC4354"/>
    <w:lvl w:ilvl="0" w:tplc="B488549E">
      <w:start w:val="2"/>
      <w:numFmt w:val="aiueo"/>
      <w:lvlText w:val="%1)"/>
      <w:lvlJc w:val="left"/>
      <w:pPr>
        <w:tabs>
          <w:tab w:val="num" w:pos="2205"/>
        </w:tabs>
        <w:ind w:left="2205"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3182C72"/>
    <w:multiLevelType w:val="hybridMultilevel"/>
    <w:tmpl w:val="455E89EA"/>
    <w:lvl w:ilvl="0" w:tplc="A9582462">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133334FB"/>
    <w:multiLevelType w:val="hybridMultilevel"/>
    <w:tmpl w:val="8624B256"/>
    <w:lvl w:ilvl="0" w:tplc="3DF2C6C6">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42F0B80"/>
    <w:multiLevelType w:val="multilevel"/>
    <w:tmpl w:val="ABB855B6"/>
    <w:lvl w:ilvl="0">
      <w:start w:val="1"/>
      <w:numFmt w:val="decimalEnclosedCircle"/>
      <w:lvlText w:val="%1"/>
      <w:lvlJc w:val="left"/>
      <w:pPr>
        <w:tabs>
          <w:tab w:val="num" w:pos="570"/>
        </w:tabs>
        <w:ind w:left="570" w:hanging="360"/>
      </w:pPr>
      <w:rPr>
        <w:rFonts w:hint="default"/>
      </w:rPr>
    </w:lvl>
    <w:lvl w:ilvl="1">
      <w:start w:val="2"/>
      <w:numFmt w:val="aiueo"/>
      <w:lvlText w:val="%2)"/>
      <w:lvlJc w:val="left"/>
      <w:pPr>
        <w:tabs>
          <w:tab w:val="num" w:pos="2205"/>
        </w:tabs>
        <w:ind w:left="2205" w:hanging="420"/>
      </w:pPr>
      <w:rPr>
        <w:rFonts w:hint="eastAsia"/>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3" w15:restartNumberingAfterBreak="0">
    <w:nsid w:val="14692A90"/>
    <w:multiLevelType w:val="multilevel"/>
    <w:tmpl w:val="ABB855B6"/>
    <w:lvl w:ilvl="0">
      <w:start w:val="1"/>
      <w:numFmt w:val="decimalEnclosedCircle"/>
      <w:lvlText w:val="%1"/>
      <w:lvlJc w:val="left"/>
      <w:pPr>
        <w:tabs>
          <w:tab w:val="num" w:pos="570"/>
        </w:tabs>
        <w:ind w:left="570" w:hanging="360"/>
      </w:pPr>
      <w:rPr>
        <w:rFonts w:hint="default"/>
      </w:rPr>
    </w:lvl>
    <w:lvl w:ilvl="1">
      <w:start w:val="2"/>
      <w:numFmt w:val="aiueo"/>
      <w:lvlText w:val="%2)"/>
      <w:lvlJc w:val="left"/>
      <w:pPr>
        <w:tabs>
          <w:tab w:val="num" w:pos="2205"/>
        </w:tabs>
        <w:ind w:left="2205" w:hanging="420"/>
      </w:pPr>
      <w:rPr>
        <w:rFonts w:hint="eastAsia"/>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4" w15:restartNumberingAfterBreak="0">
    <w:nsid w:val="1C01791E"/>
    <w:multiLevelType w:val="hybridMultilevel"/>
    <w:tmpl w:val="867E336C"/>
    <w:lvl w:ilvl="0" w:tplc="3DF2C6C6">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16C69A4"/>
    <w:multiLevelType w:val="hybridMultilevel"/>
    <w:tmpl w:val="FDA44640"/>
    <w:lvl w:ilvl="0" w:tplc="C8561B7A">
      <w:start w:val="1"/>
      <w:numFmt w:val="decimalFullWidth"/>
      <w:lvlText w:val="（%1）"/>
      <w:lvlJc w:val="left"/>
      <w:pPr>
        <w:ind w:left="720" w:hanging="720"/>
      </w:pPr>
      <w:rPr>
        <w:rFonts w:hint="eastAsia"/>
      </w:rPr>
    </w:lvl>
    <w:lvl w:ilvl="1" w:tplc="04090017">
      <w:start w:val="1"/>
      <w:numFmt w:val="aiueoFullWidth"/>
      <w:lvlText w:val="(%2)"/>
      <w:lvlJc w:val="left"/>
      <w:pPr>
        <w:ind w:left="840" w:hanging="420"/>
      </w:pPr>
    </w:lvl>
    <w:lvl w:ilvl="2" w:tplc="6F823374">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2E150F9"/>
    <w:multiLevelType w:val="hybridMultilevel"/>
    <w:tmpl w:val="E3B0825E"/>
    <w:lvl w:ilvl="0" w:tplc="EC1EFE3E">
      <w:start w:val="1"/>
      <w:numFmt w:val="decimalFullWidth"/>
      <w:lvlText w:val="%1．"/>
      <w:lvlJc w:val="left"/>
      <w:pPr>
        <w:tabs>
          <w:tab w:val="num" w:pos="420"/>
        </w:tabs>
        <w:ind w:left="420" w:hanging="420"/>
      </w:pPr>
      <w:rPr>
        <w:rFonts w:hint="default"/>
      </w:rPr>
    </w:lvl>
    <w:lvl w:ilvl="1" w:tplc="D53C0534">
      <w:start w:val="1"/>
      <w:numFmt w:val="decimalEnclosedCircle"/>
      <w:lvlText w:val="%2"/>
      <w:lvlJc w:val="left"/>
      <w:pPr>
        <w:tabs>
          <w:tab w:val="num" w:pos="780"/>
        </w:tabs>
        <w:ind w:left="780" w:hanging="360"/>
      </w:pPr>
      <w:rPr>
        <w:rFonts w:ascii="Century" w:eastAsia="ＭＳ 明朝" w:hAnsi="Century"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4423001"/>
    <w:multiLevelType w:val="hybridMultilevel"/>
    <w:tmpl w:val="DB18BB1C"/>
    <w:lvl w:ilvl="0" w:tplc="29F63FB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5F908F2"/>
    <w:multiLevelType w:val="hybridMultilevel"/>
    <w:tmpl w:val="8850F4F2"/>
    <w:lvl w:ilvl="0" w:tplc="36527860">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9" w15:restartNumberingAfterBreak="0">
    <w:nsid w:val="270823ED"/>
    <w:multiLevelType w:val="multilevel"/>
    <w:tmpl w:val="22043C58"/>
    <w:lvl w:ilvl="0">
      <w:start w:val="1"/>
      <w:numFmt w:val="decimalEnclosedCircle"/>
      <w:lvlText w:val="%1"/>
      <w:lvlJc w:val="left"/>
      <w:pPr>
        <w:tabs>
          <w:tab w:val="num" w:pos="570"/>
        </w:tabs>
        <w:ind w:left="570" w:hanging="360"/>
      </w:pPr>
      <w:rPr>
        <w:rFonts w:hint="default"/>
      </w:rPr>
    </w:lvl>
    <w:lvl w:ilvl="1">
      <w:start w:val="1"/>
      <w:numFmt w:val="iroha"/>
      <w:lvlText w:val="%2）"/>
      <w:lvlJc w:val="left"/>
      <w:pPr>
        <w:tabs>
          <w:tab w:val="num" w:pos="2145"/>
        </w:tabs>
        <w:ind w:left="2145" w:hanging="360"/>
      </w:pPr>
      <w:rPr>
        <w:rFonts w:hint="default"/>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0" w15:restartNumberingAfterBreak="0">
    <w:nsid w:val="2F906511"/>
    <w:multiLevelType w:val="hybridMultilevel"/>
    <w:tmpl w:val="04FC74D8"/>
    <w:lvl w:ilvl="0" w:tplc="B488549E">
      <w:start w:val="2"/>
      <w:numFmt w:val="aiueo"/>
      <w:lvlText w:val="%1)"/>
      <w:lvlJc w:val="left"/>
      <w:pPr>
        <w:tabs>
          <w:tab w:val="num" w:pos="2415"/>
        </w:tabs>
        <w:ind w:left="2415"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32F92A1A"/>
    <w:multiLevelType w:val="hybridMultilevel"/>
    <w:tmpl w:val="AF2832B6"/>
    <w:lvl w:ilvl="0" w:tplc="B8D2E9EC">
      <w:start w:val="3"/>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60064C7"/>
    <w:multiLevelType w:val="multilevel"/>
    <w:tmpl w:val="5C1E61A4"/>
    <w:lvl w:ilvl="0">
      <w:start w:val="1"/>
      <w:numFmt w:val="decimalEnclosedCircle"/>
      <w:lvlText w:val="%1"/>
      <w:lvlJc w:val="left"/>
      <w:pPr>
        <w:tabs>
          <w:tab w:val="num" w:pos="630"/>
        </w:tabs>
        <w:ind w:left="630" w:hanging="420"/>
      </w:pPr>
      <w:rPr>
        <w:rFonts w:hint="eastAsia"/>
      </w:rPr>
    </w:lvl>
    <w:lvl w:ilvl="1">
      <w:start w:val="2"/>
      <w:numFmt w:val="aiueo"/>
      <w:lvlText w:val="%2)"/>
      <w:lvlJc w:val="left"/>
      <w:pPr>
        <w:tabs>
          <w:tab w:val="num" w:pos="2205"/>
        </w:tabs>
        <w:ind w:left="2205" w:hanging="420"/>
      </w:pPr>
      <w:rPr>
        <w:rFonts w:hint="eastAsia"/>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3" w15:restartNumberingAfterBreak="0">
    <w:nsid w:val="3B5A1D78"/>
    <w:multiLevelType w:val="hybridMultilevel"/>
    <w:tmpl w:val="88523CAC"/>
    <w:lvl w:ilvl="0" w:tplc="B488549E">
      <w:start w:val="2"/>
      <w:numFmt w:val="aiueo"/>
      <w:lvlText w:val="%1)"/>
      <w:lvlJc w:val="left"/>
      <w:pPr>
        <w:tabs>
          <w:tab w:val="num" w:pos="2310"/>
        </w:tabs>
        <w:ind w:left="2310" w:hanging="42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4" w15:restartNumberingAfterBreak="0">
    <w:nsid w:val="4092628C"/>
    <w:multiLevelType w:val="hybridMultilevel"/>
    <w:tmpl w:val="B246D0BA"/>
    <w:lvl w:ilvl="0" w:tplc="C9485F1A">
      <w:start w:val="3"/>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1301F1B"/>
    <w:multiLevelType w:val="multilevel"/>
    <w:tmpl w:val="B9EC489C"/>
    <w:lvl w:ilvl="0">
      <w:start w:val="1"/>
      <w:numFmt w:val="decimalEnclosedCircle"/>
      <w:lvlText w:val="%1"/>
      <w:lvlJc w:val="left"/>
      <w:pPr>
        <w:tabs>
          <w:tab w:val="num" w:pos="630"/>
        </w:tabs>
        <w:ind w:left="630" w:hanging="420"/>
      </w:pPr>
      <w:rPr>
        <w:rFonts w:hint="eastAsia"/>
      </w:rPr>
    </w:lvl>
    <w:lvl w:ilvl="1">
      <w:start w:val="2"/>
      <w:numFmt w:val="aiueo"/>
      <w:lvlText w:val="%2)"/>
      <w:lvlJc w:val="left"/>
      <w:pPr>
        <w:tabs>
          <w:tab w:val="num" w:pos="2205"/>
        </w:tabs>
        <w:ind w:left="2205" w:hanging="420"/>
      </w:pPr>
      <w:rPr>
        <w:rFonts w:hint="eastAsia"/>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6" w15:restartNumberingAfterBreak="0">
    <w:nsid w:val="432E75D9"/>
    <w:multiLevelType w:val="hybridMultilevel"/>
    <w:tmpl w:val="B9AED05C"/>
    <w:lvl w:ilvl="0" w:tplc="3DF2C6C6">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4F64E66"/>
    <w:multiLevelType w:val="multilevel"/>
    <w:tmpl w:val="E1B68312"/>
    <w:lvl w:ilvl="0">
      <w:start w:val="1"/>
      <w:numFmt w:val="decimalEnclosedCircle"/>
      <w:lvlText w:val="%1"/>
      <w:lvlJc w:val="left"/>
      <w:pPr>
        <w:tabs>
          <w:tab w:val="num" w:pos="570"/>
        </w:tabs>
        <w:ind w:left="570" w:hanging="360"/>
      </w:pPr>
      <w:rPr>
        <w:rFonts w:hint="default"/>
      </w:rPr>
    </w:lvl>
    <w:lvl w:ilvl="1">
      <w:start w:val="1"/>
      <w:numFmt w:val="aiueoFullWidth"/>
      <w:lvlText w:val="(%2)"/>
      <w:lvlJc w:val="left"/>
      <w:pPr>
        <w:tabs>
          <w:tab w:val="num" w:pos="2205"/>
        </w:tabs>
        <w:ind w:left="2205" w:hanging="420"/>
      </w:pPr>
      <w:rPr>
        <w:rFonts w:hint="default"/>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8" w15:restartNumberingAfterBreak="0">
    <w:nsid w:val="46363ACA"/>
    <w:multiLevelType w:val="hybridMultilevel"/>
    <w:tmpl w:val="0C322250"/>
    <w:lvl w:ilvl="0" w:tplc="2490318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7276BBF"/>
    <w:multiLevelType w:val="hybridMultilevel"/>
    <w:tmpl w:val="BF4E947E"/>
    <w:lvl w:ilvl="0" w:tplc="B488549E">
      <w:start w:val="2"/>
      <w:numFmt w:val="aiueo"/>
      <w:lvlText w:val="%1)"/>
      <w:lvlJc w:val="left"/>
      <w:pPr>
        <w:tabs>
          <w:tab w:val="num" w:pos="2310"/>
        </w:tabs>
        <w:ind w:left="2310" w:hanging="42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30" w15:restartNumberingAfterBreak="0">
    <w:nsid w:val="474C6114"/>
    <w:multiLevelType w:val="hybridMultilevel"/>
    <w:tmpl w:val="5C1E61A4"/>
    <w:lvl w:ilvl="0" w:tplc="3DF2C6C6">
      <w:start w:val="1"/>
      <w:numFmt w:val="decimalEnclosedCircle"/>
      <w:lvlText w:val="%1"/>
      <w:lvlJc w:val="left"/>
      <w:pPr>
        <w:tabs>
          <w:tab w:val="num" w:pos="630"/>
        </w:tabs>
        <w:ind w:left="630" w:hanging="420"/>
      </w:pPr>
      <w:rPr>
        <w:rFonts w:hint="eastAsia"/>
      </w:rPr>
    </w:lvl>
    <w:lvl w:ilvl="1" w:tplc="B488549E">
      <w:start w:val="2"/>
      <w:numFmt w:val="aiueo"/>
      <w:lvlText w:val="%2)"/>
      <w:lvlJc w:val="left"/>
      <w:pPr>
        <w:tabs>
          <w:tab w:val="num" w:pos="2205"/>
        </w:tabs>
        <w:ind w:left="2205"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4DDD6026"/>
    <w:multiLevelType w:val="hybridMultilevel"/>
    <w:tmpl w:val="A9941322"/>
    <w:lvl w:ilvl="0" w:tplc="61E29800">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BA168BB"/>
    <w:multiLevelType w:val="hybridMultilevel"/>
    <w:tmpl w:val="275C4EE4"/>
    <w:lvl w:ilvl="0" w:tplc="B488549E">
      <w:start w:val="2"/>
      <w:numFmt w:val="aiueo"/>
      <w:lvlText w:val="%1)"/>
      <w:lvlJc w:val="left"/>
      <w:pPr>
        <w:tabs>
          <w:tab w:val="num" w:pos="2310"/>
        </w:tabs>
        <w:ind w:left="2310" w:hanging="42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33" w15:restartNumberingAfterBreak="0">
    <w:nsid w:val="5CBC6817"/>
    <w:multiLevelType w:val="hybridMultilevel"/>
    <w:tmpl w:val="54DC00AA"/>
    <w:lvl w:ilvl="0" w:tplc="1E08780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1733E9B"/>
    <w:multiLevelType w:val="hybridMultilevel"/>
    <w:tmpl w:val="11CC15FC"/>
    <w:lvl w:ilvl="0" w:tplc="3DF2C6C6">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26B5C28"/>
    <w:multiLevelType w:val="hybridMultilevel"/>
    <w:tmpl w:val="58BA2D74"/>
    <w:lvl w:ilvl="0" w:tplc="B488549E">
      <w:start w:val="2"/>
      <w:numFmt w:val="aiueo"/>
      <w:lvlText w:val="%1)"/>
      <w:lvlJc w:val="left"/>
      <w:pPr>
        <w:tabs>
          <w:tab w:val="num" w:pos="2310"/>
        </w:tabs>
        <w:ind w:left="2310" w:hanging="42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36" w15:restartNumberingAfterBreak="0">
    <w:nsid w:val="62AE7FBD"/>
    <w:multiLevelType w:val="hybridMultilevel"/>
    <w:tmpl w:val="A596E8E0"/>
    <w:lvl w:ilvl="0" w:tplc="B488549E">
      <w:start w:val="2"/>
      <w:numFmt w:val="aiueo"/>
      <w:lvlText w:val="%1)"/>
      <w:lvlJc w:val="left"/>
      <w:pPr>
        <w:tabs>
          <w:tab w:val="num" w:pos="2205"/>
        </w:tabs>
        <w:ind w:left="2205"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54D7FFC"/>
    <w:multiLevelType w:val="hybridMultilevel"/>
    <w:tmpl w:val="787A4CB8"/>
    <w:lvl w:ilvl="0" w:tplc="3DF2C6C6">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F3A408F"/>
    <w:multiLevelType w:val="hybridMultilevel"/>
    <w:tmpl w:val="B5B6B366"/>
    <w:lvl w:ilvl="0" w:tplc="3DF2C6C6">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36D66A7"/>
    <w:multiLevelType w:val="multilevel"/>
    <w:tmpl w:val="ABB855B6"/>
    <w:lvl w:ilvl="0">
      <w:start w:val="1"/>
      <w:numFmt w:val="decimalEnclosedCircle"/>
      <w:lvlText w:val="%1"/>
      <w:lvlJc w:val="left"/>
      <w:pPr>
        <w:tabs>
          <w:tab w:val="num" w:pos="570"/>
        </w:tabs>
        <w:ind w:left="570" w:hanging="360"/>
      </w:pPr>
      <w:rPr>
        <w:rFonts w:hint="default"/>
      </w:rPr>
    </w:lvl>
    <w:lvl w:ilvl="1">
      <w:start w:val="2"/>
      <w:numFmt w:val="aiueo"/>
      <w:lvlText w:val="%2)"/>
      <w:lvlJc w:val="left"/>
      <w:pPr>
        <w:tabs>
          <w:tab w:val="num" w:pos="2205"/>
        </w:tabs>
        <w:ind w:left="2205" w:hanging="420"/>
      </w:pPr>
      <w:rPr>
        <w:rFonts w:hint="eastAsia"/>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40" w15:restartNumberingAfterBreak="0">
    <w:nsid w:val="78687560"/>
    <w:multiLevelType w:val="multilevel"/>
    <w:tmpl w:val="B9EC489C"/>
    <w:lvl w:ilvl="0">
      <w:start w:val="1"/>
      <w:numFmt w:val="decimalEnclosedCircle"/>
      <w:lvlText w:val="%1"/>
      <w:lvlJc w:val="left"/>
      <w:pPr>
        <w:tabs>
          <w:tab w:val="num" w:pos="630"/>
        </w:tabs>
        <w:ind w:left="630" w:hanging="420"/>
      </w:pPr>
      <w:rPr>
        <w:rFonts w:hint="eastAsia"/>
      </w:rPr>
    </w:lvl>
    <w:lvl w:ilvl="1">
      <w:start w:val="2"/>
      <w:numFmt w:val="aiueo"/>
      <w:lvlText w:val="%2)"/>
      <w:lvlJc w:val="left"/>
      <w:pPr>
        <w:tabs>
          <w:tab w:val="num" w:pos="2205"/>
        </w:tabs>
        <w:ind w:left="2205" w:hanging="420"/>
      </w:pPr>
      <w:rPr>
        <w:rFonts w:hint="eastAsia"/>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41" w15:restartNumberingAfterBreak="0">
    <w:nsid w:val="796C7E13"/>
    <w:multiLevelType w:val="hybridMultilevel"/>
    <w:tmpl w:val="06CAB5C6"/>
    <w:lvl w:ilvl="0" w:tplc="B488549E">
      <w:start w:val="2"/>
      <w:numFmt w:val="aiueo"/>
      <w:lvlText w:val="%1)"/>
      <w:lvlJc w:val="left"/>
      <w:pPr>
        <w:tabs>
          <w:tab w:val="num" w:pos="2310"/>
        </w:tabs>
        <w:ind w:left="2310" w:hanging="42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42" w15:restartNumberingAfterBreak="0">
    <w:nsid w:val="7C801374"/>
    <w:multiLevelType w:val="hybridMultilevel"/>
    <w:tmpl w:val="244A6F7A"/>
    <w:lvl w:ilvl="0" w:tplc="F8A8E2A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F7A51AB"/>
    <w:multiLevelType w:val="hybridMultilevel"/>
    <w:tmpl w:val="23A25810"/>
    <w:lvl w:ilvl="0" w:tplc="DCEE126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9467737">
    <w:abstractNumId w:val="16"/>
  </w:num>
  <w:num w:numId="2" w16cid:durableId="1965575010">
    <w:abstractNumId w:val="10"/>
  </w:num>
  <w:num w:numId="3" w16cid:durableId="169876381">
    <w:abstractNumId w:val="18"/>
  </w:num>
  <w:num w:numId="4" w16cid:durableId="1734621207">
    <w:abstractNumId w:val="1"/>
  </w:num>
  <w:num w:numId="5" w16cid:durableId="914440547">
    <w:abstractNumId w:val="30"/>
  </w:num>
  <w:num w:numId="6" w16cid:durableId="1742828964">
    <w:abstractNumId w:val="19"/>
  </w:num>
  <w:num w:numId="7" w16cid:durableId="2080056156">
    <w:abstractNumId w:val="27"/>
  </w:num>
  <w:num w:numId="8" w16cid:durableId="1236211019">
    <w:abstractNumId w:val="13"/>
  </w:num>
  <w:num w:numId="9" w16cid:durableId="1393775681">
    <w:abstractNumId w:val="39"/>
  </w:num>
  <w:num w:numId="10" w16cid:durableId="1804230140">
    <w:abstractNumId w:val="3"/>
  </w:num>
  <w:num w:numId="11" w16cid:durableId="332606198">
    <w:abstractNumId w:val="12"/>
  </w:num>
  <w:num w:numId="12" w16cid:durableId="670371560">
    <w:abstractNumId w:val="38"/>
  </w:num>
  <w:num w:numId="13" w16cid:durableId="1077366766">
    <w:abstractNumId w:val="25"/>
  </w:num>
  <w:num w:numId="14" w16cid:durableId="46682551">
    <w:abstractNumId w:val="40"/>
  </w:num>
  <w:num w:numId="15" w16cid:durableId="1700006336">
    <w:abstractNumId w:val="22"/>
  </w:num>
  <w:num w:numId="16" w16cid:durableId="1617984739">
    <w:abstractNumId w:val="36"/>
  </w:num>
  <w:num w:numId="17" w16cid:durableId="1822842043">
    <w:abstractNumId w:val="34"/>
  </w:num>
  <w:num w:numId="18" w16cid:durableId="600838513">
    <w:abstractNumId w:val="5"/>
  </w:num>
  <w:num w:numId="19" w16cid:durableId="527252831">
    <w:abstractNumId w:val="29"/>
  </w:num>
  <w:num w:numId="20" w16cid:durableId="905068643">
    <w:abstractNumId w:val="6"/>
  </w:num>
  <w:num w:numId="21" w16cid:durableId="1570193208">
    <w:abstractNumId w:val="41"/>
  </w:num>
  <w:num w:numId="22" w16cid:durableId="1199660689">
    <w:abstractNumId w:val="4"/>
  </w:num>
  <w:num w:numId="23" w16cid:durableId="1132989475">
    <w:abstractNumId w:val="26"/>
  </w:num>
  <w:num w:numId="24" w16cid:durableId="270019830">
    <w:abstractNumId w:val="20"/>
  </w:num>
  <w:num w:numId="25" w16cid:durableId="1287198928">
    <w:abstractNumId w:val="11"/>
  </w:num>
  <w:num w:numId="26" w16cid:durableId="1504541818">
    <w:abstractNumId w:val="9"/>
  </w:num>
  <w:num w:numId="27" w16cid:durableId="526452532">
    <w:abstractNumId w:val="14"/>
  </w:num>
  <w:num w:numId="28" w16cid:durableId="212928411">
    <w:abstractNumId w:val="2"/>
  </w:num>
  <w:num w:numId="29" w16cid:durableId="1893611218">
    <w:abstractNumId w:val="37"/>
  </w:num>
  <w:num w:numId="30" w16cid:durableId="1117604174">
    <w:abstractNumId w:val="35"/>
  </w:num>
  <w:num w:numId="31" w16cid:durableId="1755274452">
    <w:abstractNumId w:val="32"/>
  </w:num>
  <w:num w:numId="32" w16cid:durableId="1341349838">
    <w:abstractNumId w:val="7"/>
  </w:num>
  <w:num w:numId="33" w16cid:durableId="1698848131">
    <w:abstractNumId w:val="8"/>
  </w:num>
  <w:num w:numId="34" w16cid:durableId="1115825371">
    <w:abstractNumId w:val="23"/>
  </w:num>
  <w:num w:numId="35" w16cid:durableId="288099137">
    <w:abstractNumId w:val="31"/>
  </w:num>
  <w:num w:numId="36" w16cid:durableId="1621184726">
    <w:abstractNumId w:val="15"/>
  </w:num>
  <w:num w:numId="37" w16cid:durableId="1423528812">
    <w:abstractNumId w:val="21"/>
  </w:num>
  <w:num w:numId="38" w16cid:durableId="736365371">
    <w:abstractNumId w:val="24"/>
  </w:num>
  <w:num w:numId="39" w16cid:durableId="2069765575">
    <w:abstractNumId w:val="17"/>
  </w:num>
  <w:num w:numId="40" w16cid:durableId="1399786528">
    <w:abstractNumId w:val="0"/>
  </w:num>
  <w:num w:numId="41" w16cid:durableId="1370494091">
    <w:abstractNumId w:val="43"/>
  </w:num>
  <w:num w:numId="42" w16cid:durableId="1122305274">
    <w:abstractNumId w:val="42"/>
  </w:num>
  <w:num w:numId="43" w16cid:durableId="175773216">
    <w:abstractNumId w:val="28"/>
  </w:num>
  <w:num w:numId="44" w16cid:durableId="1842575706">
    <w:abstractNumId w:val="33"/>
  </w:num>
  <w:num w:numId="45" w16cid:durableId="20640134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64"/>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2F4"/>
    <w:rsid w:val="000010CC"/>
    <w:rsid w:val="000127A9"/>
    <w:rsid w:val="00014566"/>
    <w:rsid w:val="000312F4"/>
    <w:rsid w:val="00032CD8"/>
    <w:rsid w:val="0004515D"/>
    <w:rsid w:val="00051ACC"/>
    <w:rsid w:val="0006182F"/>
    <w:rsid w:val="0006263F"/>
    <w:rsid w:val="00074F4E"/>
    <w:rsid w:val="000772C7"/>
    <w:rsid w:val="000843DF"/>
    <w:rsid w:val="00095216"/>
    <w:rsid w:val="000B2DE0"/>
    <w:rsid w:val="000F11C9"/>
    <w:rsid w:val="00122A0B"/>
    <w:rsid w:val="001766F5"/>
    <w:rsid w:val="00177A79"/>
    <w:rsid w:val="00185965"/>
    <w:rsid w:val="00197AD5"/>
    <w:rsid w:val="001A1B63"/>
    <w:rsid w:val="001A71B7"/>
    <w:rsid w:val="001D414B"/>
    <w:rsid w:val="001E0171"/>
    <w:rsid w:val="001E247D"/>
    <w:rsid w:val="00211FD3"/>
    <w:rsid w:val="002224AD"/>
    <w:rsid w:val="002251F1"/>
    <w:rsid w:val="00226E85"/>
    <w:rsid w:val="00245650"/>
    <w:rsid w:val="00247FB7"/>
    <w:rsid w:val="0026037D"/>
    <w:rsid w:val="00267845"/>
    <w:rsid w:val="00270378"/>
    <w:rsid w:val="00290BF0"/>
    <w:rsid w:val="002E1B81"/>
    <w:rsid w:val="002E599F"/>
    <w:rsid w:val="003202BE"/>
    <w:rsid w:val="0032764A"/>
    <w:rsid w:val="00361DAF"/>
    <w:rsid w:val="00394E89"/>
    <w:rsid w:val="003A2BE4"/>
    <w:rsid w:val="003D2F68"/>
    <w:rsid w:val="003F424B"/>
    <w:rsid w:val="003F7252"/>
    <w:rsid w:val="00400276"/>
    <w:rsid w:val="00405DA2"/>
    <w:rsid w:val="00416A33"/>
    <w:rsid w:val="004232F1"/>
    <w:rsid w:val="004258D5"/>
    <w:rsid w:val="00442BF3"/>
    <w:rsid w:val="00443D62"/>
    <w:rsid w:val="00444B95"/>
    <w:rsid w:val="00450319"/>
    <w:rsid w:val="00490E2A"/>
    <w:rsid w:val="004B52B8"/>
    <w:rsid w:val="004C35E9"/>
    <w:rsid w:val="004E260F"/>
    <w:rsid w:val="004E5AE5"/>
    <w:rsid w:val="0052468A"/>
    <w:rsid w:val="00535E31"/>
    <w:rsid w:val="0054074C"/>
    <w:rsid w:val="00544532"/>
    <w:rsid w:val="00553F31"/>
    <w:rsid w:val="00556FE0"/>
    <w:rsid w:val="00564E9B"/>
    <w:rsid w:val="00582499"/>
    <w:rsid w:val="00596107"/>
    <w:rsid w:val="005A685F"/>
    <w:rsid w:val="005B09FF"/>
    <w:rsid w:val="005C0BAE"/>
    <w:rsid w:val="005C2010"/>
    <w:rsid w:val="005C2D8A"/>
    <w:rsid w:val="005E57F2"/>
    <w:rsid w:val="005E61E0"/>
    <w:rsid w:val="00603181"/>
    <w:rsid w:val="00612B9D"/>
    <w:rsid w:val="00640639"/>
    <w:rsid w:val="0064106E"/>
    <w:rsid w:val="00647F6C"/>
    <w:rsid w:val="00656CB4"/>
    <w:rsid w:val="006609A6"/>
    <w:rsid w:val="00673AAD"/>
    <w:rsid w:val="00690010"/>
    <w:rsid w:val="006B0D4D"/>
    <w:rsid w:val="006B2B5E"/>
    <w:rsid w:val="006C4095"/>
    <w:rsid w:val="006D51C8"/>
    <w:rsid w:val="006E1AD7"/>
    <w:rsid w:val="0072066C"/>
    <w:rsid w:val="0072348F"/>
    <w:rsid w:val="00730F86"/>
    <w:rsid w:val="0076358E"/>
    <w:rsid w:val="007A155F"/>
    <w:rsid w:val="007A482B"/>
    <w:rsid w:val="007A625D"/>
    <w:rsid w:val="007E2B75"/>
    <w:rsid w:val="007F48CD"/>
    <w:rsid w:val="008046AC"/>
    <w:rsid w:val="008104F3"/>
    <w:rsid w:val="00813176"/>
    <w:rsid w:val="0082665C"/>
    <w:rsid w:val="00837529"/>
    <w:rsid w:val="008405B2"/>
    <w:rsid w:val="00860001"/>
    <w:rsid w:val="00885F29"/>
    <w:rsid w:val="00887D64"/>
    <w:rsid w:val="008B2B11"/>
    <w:rsid w:val="008D2634"/>
    <w:rsid w:val="008D691D"/>
    <w:rsid w:val="008E697F"/>
    <w:rsid w:val="008F3500"/>
    <w:rsid w:val="00900F5C"/>
    <w:rsid w:val="009116BF"/>
    <w:rsid w:val="00912CAB"/>
    <w:rsid w:val="009145F9"/>
    <w:rsid w:val="009202EA"/>
    <w:rsid w:val="00920503"/>
    <w:rsid w:val="009217EC"/>
    <w:rsid w:val="0096549D"/>
    <w:rsid w:val="0098002B"/>
    <w:rsid w:val="00991976"/>
    <w:rsid w:val="009A1A34"/>
    <w:rsid w:val="009B195D"/>
    <w:rsid w:val="009B6D0C"/>
    <w:rsid w:val="009D2EC8"/>
    <w:rsid w:val="009E6571"/>
    <w:rsid w:val="009F25BD"/>
    <w:rsid w:val="009F2690"/>
    <w:rsid w:val="009F5066"/>
    <w:rsid w:val="00A02D97"/>
    <w:rsid w:val="00A068BF"/>
    <w:rsid w:val="00A14324"/>
    <w:rsid w:val="00A675A2"/>
    <w:rsid w:val="00AB03B2"/>
    <w:rsid w:val="00AD149D"/>
    <w:rsid w:val="00AE1D90"/>
    <w:rsid w:val="00AE5FA0"/>
    <w:rsid w:val="00AF42B2"/>
    <w:rsid w:val="00AF5AAC"/>
    <w:rsid w:val="00B20A74"/>
    <w:rsid w:val="00B21B3C"/>
    <w:rsid w:val="00B3042D"/>
    <w:rsid w:val="00B37BB5"/>
    <w:rsid w:val="00B40ACF"/>
    <w:rsid w:val="00B437A4"/>
    <w:rsid w:val="00B53C11"/>
    <w:rsid w:val="00B824CD"/>
    <w:rsid w:val="00B931AB"/>
    <w:rsid w:val="00BB0E8B"/>
    <w:rsid w:val="00BC2467"/>
    <w:rsid w:val="00BC277D"/>
    <w:rsid w:val="00C4428C"/>
    <w:rsid w:val="00C46F5D"/>
    <w:rsid w:val="00C502CE"/>
    <w:rsid w:val="00C63F26"/>
    <w:rsid w:val="00C75849"/>
    <w:rsid w:val="00C80920"/>
    <w:rsid w:val="00CA6A98"/>
    <w:rsid w:val="00CB4CC9"/>
    <w:rsid w:val="00CB718B"/>
    <w:rsid w:val="00CE2025"/>
    <w:rsid w:val="00CE4DEE"/>
    <w:rsid w:val="00D01191"/>
    <w:rsid w:val="00D10334"/>
    <w:rsid w:val="00D33017"/>
    <w:rsid w:val="00D3589B"/>
    <w:rsid w:val="00D42DB0"/>
    <w:rsid w:val="00D47C7A"/>
    <w:rsid w:val="00D6169B"/>
    <w:rsid w:val="00D962B6"/>
    <w:rsid w:val="00DA011C"/>
    <w:rsid w:val="00DC493D"/>
    <w:rsid w:val="00DC4FFC"/>
    <w:rsid w:val="00DD2ED0"/>
    <w:rsid w:val="00DD4363"/>
    <w:rsid w:val="00DE045E"/>
    <w:rsid w:val="00DE0FBC"/>
    <w:rsid w:val="00DE1CEA"/>
    <w:rsid w:val="00DE637C"/>
    <w:rsid w:val="00DF174C"/>
    <w:rsid w:val="00E260CB"/>
    <w:rsid w:val="00E42CAD"/>
    <w:rsid w:val="00E55728"/>
    <w:rsid w:val="00E84E22"/>
    <w:rsid w:val="00E86DE6"/>
    <w:rsid w:val="00E97C4B"/>
    <w:rsid w:val="00EA6B70"/>
    <w:rsid w:val="00EB573A"/>
    <w:rsid w:val="00ED54F0"/>
    <w:rsid w:val="00EE0CB3"/>
    <w:rsid w:val="00EE39A5"/>
    <w:rsid w:val="00EF7FE0"/>
    <w:rsid w:val="00F00A46"/>
    <w:rsid w:val="00F21BCF"/>
    <w:rsid w:val="00F32A99"/>
    <w:rsid w:val="00F417CF"/>
    <w:rsid w:val="00F46202"/>
    <w:rsid w:val="00F55F7D"/>
    <w:rsid w:val="00F85F82"/>
    <w:rsid w:val="00F97C71"/>
    <w:rsid w:val="00FA04D9"/>
    <w:rsid w:val="00FD0AA3"/>
    <w:rsid w:val="00FD304D"/>
    <w:rsid w:val="00FD33E5"/>
    <w:rsid w:val="00FD3617"/>
    <w:rsid w:val="00FF60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v:textbox inset="5.85pt,.7pt,5.85pt,.7pt"/>
    </o:shapedefaults>
    <o:shapelayout v:ext="edit">
      <o:idmap v:ext="edit" data="1"/>
    </o:shapelayout>
  </w:shapeDefaults>
  <w:decimalSymbol w:val="."/>
  <w:listSeparator w:val=","/>
  <w14:docId w14:val="0689BF8C"/>
  <w15:docId w15:val="{7954A705-F836-4514-AB79-303592A6A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5AE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B6D0C"/>
    <w:rPr>
      <w:rFonts w:ascii="Arial" w:eastAsia="ＭＳ ゴシック" w:hAnsi="Arial"/>
      <w:sz w:val="18"/>
      <w:szCs w:val="18"/>
    </w:rPr>
  </w:style>
  <w:style w:type="paragraph" w:styleId="a4">
    <w:name w:val="header"/>
    <w:basedOn w:val="a"/>
    <w:link w:val="a5"/>
    <w:rsid w:val="00B3042D"/>
    <w:pPr>
      <w:tabs>
        <w:tab w:val="center" w:pos="4252"/>
        <w:tab w:val="right" w:pos="8504"/>
      </w:tabs>
      <w:snapToGrid w:val="0"/>
    </w:pPr>
  </w:style>
  <w:style w:type="character" w:customStyle="1" w:styleId="a5">
    <w:name w:val="ヘッダー (文字)"/>
    <w:basedOn w:val="a0"/>
    <w:link w:val="a4"/>
    <w:rsid w:val="00B3042D"/>
    <w:rPr>
      <w:kern w:val="2"/>
      <w:sz w:val="21"/>
      <w:szCs w:val="24"/>
    </w:rPr>
  </w:style>
  <w:style w:type="paragraph" w:styleId="a6">
    <w:name w:val="footer"/>
    <w:basedOn w:val="a"/>
    <w:link w:val="a7"/>
    <w:rsid w:val="00B3042D"/>
    <w:pPr>
      <w:tabs>
        <w:tab w:val="center" w:pos="4252"/>
        <w:tab w:val="right" w:pos="8504"/>
      </w:tabs>
      <w:snapToGrid w:val="0"/>
    </w:pPr>
  </w:style>
  <w:style w:type="character" w:customStyle="1" w:styleId="a7">
    <w:name w:val="フッター (文字)"/>
    <w:basedOn w:val="a0"/>
    <w:link w:val="a6"/>
    <w:rsid w:val="00B3042D"/>
    <w:rPr>
      <w:kern w:val="2"/>
      <w:sz w:val="21"/>
      <w:szCs w:val="24"/>
    </w:rPr>
  </w:style>
  <w:style w:type="paragraph" w:styleId="a8">
    <w:name w:val="List Paragraph"/>
    <w:basedOn w:val="a"/>
    <w:uiPriority w:val="34"/>
    <w:qFormat/>
    <w:rsid w:val="00DE1C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174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D7B53-D658-4450-A284-9173E6281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3176</Words>
  <Characters>763</Characters>
  <Application>Microsoft Office Word</Application>
  <DocSecurity>0</DocSecurity>
  <Lines>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仕　様　書</vt:lpstr>
      <vt:lpstr>仕　様　書</vt:lpstr>
    </vt:vector>
  </TitlesOfParts>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仕　様　書</dc:title>
  <dc:creator>齋木　佳世</dc:creator>
  <cp:lastModifiedBy>yoshida</cp:lastModifiedBy>
  <cp:revision>8</cp:revision>
  <cp:lastPrinted>2024-12-25T02:39:00Z</cp:lastPrinted>
  <dcterms:created xsi:type="dcterms:W3CDTF">2024-02-14T00:56:00Z</dcterms:created>
  <dcterms:modified xsi:type="dcterms:W3CDTF">2026-01-13T06:59:00Z</dcterms:modified>
</cp:coreProperties>
</file>